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907" w:rsidRDefault="00941907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334CDB" w:rsidRDefault="00F964C0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5F737F" w:rsidRPr="00334CDB" w:rsidRDefault="00BE6A1F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334CDB" w:rsidRPr="00334CDB" w:rsidRDefault="00BE6A1F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Лыткарино </w:t>
      </w:r>
      <w:r w:rsidR="00334CDB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«О внесении изменений в муниципальную программу «Физическая культура и спорт города Лыткарино» на 2017 – 2021 годы»</w:t>
      </w:r>
    </w:p>
    <w:p w:rsidR="00334CDB" w:rsidRDefault="00334CDB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941907" w:rsidRDefault="00981FA6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41907">
        <w:rPr>
          <w:rFonts w:ascii="Times New Roman" w:hAnsi="Times New Roman" w:cs="Times New Roman"/>
          <w:color w:val="000000"/>
          <w:sz w:val="28"/>
          <w:szCs w:val="28"/>
        </w:rPr>
        <w:t>03.10</w:t>
      </w:r>
      <w:r w:rsidR="000B3D45" w:rsidRPr="0094190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1168D" w:rsidRPr="00941907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F964C0" w:rsidRPr="002C3C29" w:rsidRDefault="00F964C0" w:rsidP="002C3C29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FA6" w:rsidRPr="00981FA6" w:rsidRDefault="00334CDB" w:rsidP="00981FA6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FA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Представленным проектом на основании решения Совета депутатов </w:t>
      </w:r>
      <w:r w:rsidR="00981FA6">
        <w:rPr>
          <w:rFonts w:ascii="Times New Roman" w:hAnsi="Times New Roman" w:cs="Times New Roman"/>
          <w:sz w:val="28"/>
          <w:szCs w:val="28"/>
          <w:lang w:eastAsia="ru-RU"/>
        </w:rPr>
        <w:t xml:space="preserve">г. о. </w:t>
      </w:r>
      <w:r w:rsidRPr="00981FA6">
        <w:rPr>
          <w:rFonts w:ascii="Times New Roman" w:hAnsi="Times New Roman" w:cs="Times New Roman"/>
          <w:sz w:val="28"/>
          <w:szCs w:val="28"/>
          <w:lang w:eastAsia="ru-RU"/>
        </w:rPr>
        <w:t xml:space="preserve">Лыткарино от 11.12.2018 №372/43 «Об утверждении бюджета города Лыткарино на 2019 год и на плановый период 2020 и 2021 годов» </w:t>
      </w:r>
      <w:r w:rsidR="002C3C29" w:rsidRPr="00981FA6">
        <w:rPr>
          <w:rFonts w:ascii="Times New Roman" w:hAnsi="Times New Roman" w:cs="Times New Roman"/>
          <w:sz w:val="28"/>
          <w:szCs w:val="28"/>
          <w:lang w:eastAsia="ru-RU"/>
        </w:rPr>
        <w:t xml:space="preserve">(с учетом </w:t>
      </w:r>
      <w:bookmarkStart w:id="0" w:name="_GoBack"/>
      <w:bookmarkEnd w:id="0"/>
      <w:r w:rsidR="002C3C29" w:rsidRPr="00981FA6">
        <w:rPr>
          <w:rFonts w:ascii="Times New Roman" w:hAnsi="Times New Roman" w:cs="Times New Roman"/>
          <w:sz w:val="28"/>
          <w:szCs w:val="28"/>
          <w:lang w:eastAsia="ru-RU"/>
        </w:rPr>
        <w:t xml:space="preserve">внесенных изменений и дополнений от </w:t>
      </w:r>
      <w:r w:rsidR="00BB4217" w:rsidRPr="00981FA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1FA6" w:rsidRPr="00981FA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B4217" w:rsidRPr="00981FA6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981FA6" w:rsidRPr="00981FA6">
        <w:rPr>
          <w:rFonts w:ascii="Times New Roman" w:hAnsi="Times New Roman" w:cs="Times New Roman"/>
          <w:sz w:val="28"/>
          <w:szCs w:val="28"/>
          <w:lang w:eastAsia="ru-RU"/>
        </w:rPr>
        <w:t>9.2019 №444</w:t>
      </w:r>
      <w:r w:rsidR="00BB4217" w:rsidRPr="00981FA6">
        <w:rPr>
          <w:rFonts w:ascii="Times New Roman" w:hAnsi="Times New Roman" w:cs="Times New Roman"/>
          <w:sz w:val="28"/>
          <w:szCs w:val="28"/>
          <w:lang w:eastAsia="ru-RU"/>
        </w:rPr>
        <w:t>/5</w:t>
      </w:r>
      <w:r w:rsidR="00981FA6" w:rsidRPr="00981FA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C3C29" w:rsidRPr="00981FA6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981FA6" w:rsidRPr="00981FA6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внести изменения в муниципальную программу «Физическая культура и спорт города Лыткарино» на 2017 – 2021 годы» в части увеличения общего объема бюджетных ассигнований 2019 года в размере 324,0 тыс. рублей, выделенных на погашение кредиторской задолженности на предоставление средств субсидии на выполнение муниципального задания МБУ «СШ Лыткарино» в рамках подпрограммы II «Развитие физической культуры и спорта в городе Лыткарино», за счет перераспределения бюджетных ассигнований внутри утвержденного бюджета. </w:t>
      </w:r>
    </w:p>
    <w:p w:rsidR="00981FA6" w:rsidRPr="00981FA6" w:rsidRDefault="00981FA6" w:rsidP="00981FA6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FA6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Соответствующие изменения внесены в паспорт Программы, паспорт и перечень мероприятий подпрограммы II. </w:t>
      </w:r>
    </w:p>
    <w:p w:rsidR="004C1CE7" w:rsidRPr="00981FA6" w:rsidRDefault="002C3C29" w:rsidP="00981FA6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1FA6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4C1CE7" w:rsidRPr="00981FA6">
        <w:rPr>
          <w:rFonts w:ascii="Times New Roman" w:hAnsi="Times New Roman" w:cs="Times New Roman"/>
          <w:sz w:val="28"/>
          <w:szCs w:val="28"/>
          <w:lang w:eastAsia="ru-RU"/>
        </w:rPr>
        <w:t xml:space="preserve">инансово-экономическая экспертиза проведена в установленные сроки и подготовлено заключение № </w:t>
      </w:r>
      <w:r w:rsidR="00981FA6" w:rsidRPr="00981FA6">
        <w:rPr>
          <w:rFonts w:ascii="Times New Roman" w:hAnsi="Times New Roman" w:cs="Times New Roman"/>
          <w:sz w:val="28"/>
          <w:szCs w:val="28"/>
          <w:lang w:eastAsia="ru-RU"/>
        </w:rPr>
        <w:t>99</w:t>
      </w:r>
      <w:r w:rsidR="005A111B" w:rsidRPr="00981F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CE7" w:rsidRPr="00981FA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81FA6" w:rsidRPr="00981FA6">
        <w:rPr>
          <w:rFonts w:ascii="Times New Roman" w:hAnsi="Times New Roman" w:cs="Times New Roman"/>
          <w:sz w:val="28"/>
          <w:szCs w:val="28"/>
          <w:lang w:eastAsia="ru-RU"/>
        </w:rPr>
        <w:t>03.10</w:t>
      </w:r>
      <w:r w:rsidR="007F1511" w:rsidRPr="00981FA6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 w:rsidR="004C1CE7" w:rsidRPr="00981FA6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sectPr w:rsidR="004C1CE7" w:rsidRPr="00981FA6" w:rsidSect="00941907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50" w:rsidRDefault="002C6950" w:rsidP="008A0B0E">
      <w:pPr>
        <w:spacing w:after="0" w:line="240" w:lineRule="auto"/>
      </w:pPr>
      <w:r>
        <w:separator/>
      </w:r>
    </w:p>
  </w:endnote>
  <w:endnote w:type="continuationSeparator" w:id="0">
    <w:p w:rsidR="002C6950" w:rsidRDefault="002C6950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50" w:rsidRDefault="002C6950" w:rsidP="008A0B0E">
      <w:pPr>
        <w:spacing w:after="0" w:line="240" w:lineRule="auto"/>
      </w:pPr>
      <w:r>
        <w:separator/>
      </w:r>
    </w:p>
  </w:footnote>
  <w:footnote w:type="continuationSeparator" w:id="0">
    <w:p w:rsidR="002C6950" w:rsidRDefault="002C6950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3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  <w:num w:numId="18">
    <w:abstractNumId w:val="21"/>
  </w:num>
  <w:num w:numId="19">
    <w:abstractNumId w:val="24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11"/>
  </w:num>
  <w:num w:numId="26">
    <w:abstractNumId w:val="22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2AEA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36C5"/>
    <w:rsid w:val="0013643A"/>
    <w:rsid w:val="001366D7"/>
    <w:rsid w:val="00144AD9"/>
    <w:rsid w:val="00151498"/>
    <w:rsid w:val="001600AA"/>
    <w:rsid w:val="0017091E"/>
    <w:rsid w:val="0017539B"/>
    <w:rsid w:val="001758D6"/>
    <w:rsid w:val="00177673"/>
    <w:rsid w:val="00177D4F"/>
    <w:rsid w:val="001A0540"/>
    <w:rsid w:val="001A6007"/>
    <w:rsid w:val="001A6536"/>
    <w:rsid w:val="001B07E7"/>
    <w:rsid w:val="001B2D91"/>
    <w:rsid w:val="001C397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C3C29"/>
    <w:rsid w:val="002C6950"/>
    <w:rsid w:val="002D381E"/>
    <w:rsid w:val="002D3EC4"/>
    <w:rsid w:val="002E72AD"/>
    <w:rsid w:val="002E7C13"/>
    <w:rsid w:val="003113EA"/>
    <w:rsid w:val="0031333E"/>
    <w:rsid w:val="0032245F"/>
    <w:rsid w:val="00334CDB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1DBA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283A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179EA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41907"/>
    <w:rsid w:val="009478DD"/>
    <w:rsid w:val="00954381"/>
    <w:rsid w:val="00960E16"/>
    <w:rsid w:val="00972DC9"/>
    <w:rsid w:val="009758E8"/>
    <w:rsid w:val="00976180"/>
    <w:rsid w:val="009812EA"/>
    <w:rsid w:val="00981FA6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AF33A5"/>
    <w:rsid w:val="00B00470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B4217"/>
    <w:rsid w:val="00BC0EFC"/>
    <w:rsid w:val="00BC1A8A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1EDE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C6FB8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E0266F"/>
    <w:rsid w:val="00E043F4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F037DD"/>
    <w:rsid w:val="00F1423C"/>
    <w:rsid w:val="00F15040"/>
    <w:rsid w:val="00F23274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D2C1-F5CE-4C7E-A2BE-2E4FEE8B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2019-10-07T14:22:00Z</cp:lastPrinted>
  <dcterms:created xsi:type="dcterms:W3CDTF">2019-10-04T10:53:00Z</dcterms:created>
  <dcterms:modified xsi:type="dcterms:W3CDTF">2019-10-07T14:22:00Z</dcterms:modified>
</cp:coreProperties>
</file>