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334CDB" w:rsidRDefault="00F964C0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5F737F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334CDB" w:rsidRPr="00334CDB" w:rsidRDefault="00BE6A1F" w:rsidP="00334CDB">
      <w:pPr>
        <w:pStyle w:val="af0"/>
        <w:spacing w:line="276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334CDB" w:rsidRPr="00334CDB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«Физическая культура и спорт города Лыткарино» на 2017 – 2021 годы»</w:t>
      </w:r>
    </w:p>
    <w:p w:rsidR="00334CDB" w:rsidRDefault="00334CD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1A6A59" w:rsidRDefault="0017539B" w:rsidP="00334CDB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6A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C3C29" w:rsidRPr="001A6A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68D" w:rsidRPr="001A6A5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C3C29" w:rsidRPr="001A6A5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B3D45" w:rsidRPr="001A6A5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1168D" w:rsidRPr="001A6A59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F964C0" w:rsidRDefault="00F964C0" w:rsidP="002C3C2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6A59" w:rsidRPr="002C3C29" w:rsidRDefault="001A6A59" w:rsidP="002C3C29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C29" w:rsidRDefault="00334CDB" w:rsidP="003722F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Представленным проектом на основании решения Совета депутатов </w:t>
      </w:r>
      <w:r w:rsidR="002C3C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1A1A31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11.12.2018 №372/43 «Об утверждении бюджета города Лыткарино на 2019 год и на плановый период 2020 и 2021 годов» 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>(с учетом внесенных изменений и дополнений от 25.07.2019 №427/51), предлагается внести изменения в Программу</w:t>
      </w:r>
      <w:r w:rsidR="002C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C29" w:rsidRPr="002C3C29">
        <w:rPr>
          <w:rFonts w:ascii="Times New Roman" w:hAnsi="Times New Roman" w:cs="Times New Roman"/>
          <w:sz w:val="28"/>
          <w:szCs w:val="28"/>
          <w:lang w:eastAsia="ru-RU"/>
        </w:rPr>
        <w:t>«Физическая культура и спорт города Лыткарино» на 2017 – 2021 годы»</w:t>
      </w:r>
      <w:r w:rsidR="002C3C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3C29" w:rsidRPr="002C3C29">
        <w:rPr>
          <w:rFonts w:ascii="Times New Roman" w:hAnsi="Times New Roman" w:cs="Times New Roman"/>
          <w:sz w:val="28"/>
          <w:szCs w:val="28"/>
        </w:rPr>
        <w:t xml:space="preserve">в части увеличения общего объема бюджетных ассигнований 2019 года в размере 50,0 тыс. рублей, выделенных на погашения кредиторской задолженности на укрепление материально-технической базы МАУ «ЛСК Лыткарино» в рамках подпрограммы </w:t>
      </w:r>
      <w:r w:rsidR="002C3C29" w:rsidRPr="002C3C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3C29" w:rsidRPr="002C3C29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городе Лыткарино», за счет перераспределения бюджетных ассигнований внутри утвержденного бюджета. </w:t>
      </w:r>
    </w:p>
    <w:p w:rsidR="002C3C29" w:rsidRPr="002C3C29" w:rsidRDefault="002C3C29" w:rsidP="003722F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29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паспорт Программы, паспорт и перечень мероприятий подпрограммы </w:t>
      </w:r>
      <w:r w:rsidRPr="002C3C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3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CE7" w:rsidRPr="002C3C29" w:rsidRDefault="002C3C29" w:rsidP="003722F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C29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инансово-экономическая экспертиза проведена в установленные сроки и подготовлено заключение № 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="005A111B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7F1511" w:rsidRPr="002C3C2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Pr="002C3C2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F1511" w:rsidRPr="002C3C29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bookmarkStart w:id="0" w:name="_GoBack"/>
      <w:bookmarkEnd w:id="0"/>
      <w:r w:rsidR="004C1CE7" w:rsidRPr="002C3C29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sectPr w:rsidR="004C1CE7" w:rsidRPr="002C3C29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A5A" w:rsidRDefault="00442A5A" w:rsidP="008A0B0E">
      <w:pPr>
        <w:spacing w:after="0" w:line="240" w:lineRule="auto"/>
      </w:pPr>
      <w:r>
        <w:separator/>
      </w:r>
    </w:p>
  </w:endnote>
  <w:endnote w:type="continuationSeparator" w:id="0">
    <w:p w:rsidR="00442A5A" w:rsidRDefault="00442A5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A5A" w:rsidRDefault="00442A5A" w:rsidP="008A0B0E">
      <w:pPr>
        <w:spacing w:after="0" w:line="240" w:lineRule="auto"/>
      </w:pPr>
      <w:r>
        <w:separator/>
      </w:r>
    </w:p>
  </w:footnote>
  <w:footnote w:type="continuationSeparator" w:id="0">
    <w:p w:rsidR="00442A5A" w:rsidRDefault="00442A5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2"/>
  </w:num>
  <w:num w:numId="18">
    <w:abstractNumId w:val="21"/>
  </w:num>
  <w:num w:numId="19">
    <w:abstractNumId w:val="24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11"/>
  </w:num>
  <w:num w:numId="26">
    <w:abstractNumId w:val="22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2AEA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36C5"/>
    <w:rsid w:val="0013643A"/>
    <w:rsid w:val="001366D7"/>
    <w:rsid w:val="00144AD9"/>
    <w:rsid w:val="00151498"/>
    <w:rsid w:val="001600AA"/>
    <w:rsid w:val="0017091E"/>
    <w:rsid w:val="0017539B"/>
    <w:rsid w:val="00177512"/>
    <w:rsid w:val="00177673"/>
    <w:rsid w:val="00177D4F"/>
    <w:rsid w:val="001A0540"/>
    <w:rsid w:val="001A1A31"/>
    <w:rsid w:val="001A6007"/>
    <w:rsid w:val="001A6536"/>
    <w:rsid w:val="001A6A59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C3C29"/>
    <w:rsid w:val="002D381E"/>
    <w:rsid w:val="002D3EC4"/>
    <w:rsid w:val="002E72AD"/>
    <w:rsid w:val="002E7C13"/>
    <w:rsid w:val="003113EA"/>
    <w:rsid w:val="0031333E"/>
    <w:rsid w:val="0032245F"/>
    <w:rsid w:val="00334CDB"/>
    <w:rsid w:val="0033572C"/>
    <w:rsid w:val="00336493"/>
    <w:rsid w:val="00342933"/>
    <w:rsid w:val="00351A44"/>
    <w:rsid w:val="003633AC"/>
    <w:rsid w:val="00364A70"/>
    <w:rsid w:val="003722F1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42A5A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1DBA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A111B"/>
    <w:rsid w:val="005B3FF3"/>
    <w:rsid w:val="005D71F6"/>
    <w:rsid w:val="005E1807"/>
    <w:rsid w:val="005E488B"/>
    <w:rsid w:val="005F737F"/>
    <w:rsid w:val="00607353"/>
    <w:rsid w:val="006172F7"/>
    <w:rsid w:val="006179EA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3B83"/>
    <w:rsid w:val="00834978"/>
    <w:rsid w:val="00837EEE"/>
    <w:rsid w:val="00845022"/>
    <w:rsid w:val="00847E38"/>
    <w:rsid w:val="008543B7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1EDE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6805"/>
    <w:rsid w:val="00DB0B7B"/>
    <w:rsid w:val="00DC3AEE"/>
    <w:rsid w:val="00DC5CD8"/>
    <w:rsid w:val="00DF1724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97BA-956B-48E1-B674-53024DDB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2019-10-07T13:45:00Z</cp:lastPrinted>
  <dcterms:created xsi:type="dcterms:W3CDTF">2019-08-13T13:50:00Z</dcterms:created>
  <dcterms:modified xsi:type="dcterms:W3CDTF">2019-10-10T07:18:00Z</dcterms:modified>
</cp:coreProperties>
</file>