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FC18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FC18A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490F22" w:rsidRPr="00490F22">
        <w:rPr>
          <w:b/>
          <w:sz w:val="28"/>
          <w:szCs w:val="28"/>
        </w:rPr>
        <w:t>Развитие и функционирование дорожно-транспортного комплекса</w:t>
      </w:r>
      <w:r w:rsidR="003707CA" w:rsidRPr="003707CA">
        <w:rPr>
          <w:b/>
          <w:sz w:val="28"/>
          <w:szCs w:val="28"/>
        </w:rPr>
        <w:t>» на 2020-202</w:t>
      </w:r>
      <w:r w:rsidR="00490F22">
        <w:rPr>
          <w:b/>
          <w:sz w:val="28"/>
          <w:szCs w:val="28"/>
        </w:rPr>
        <w:t>6</w:t>
      </w:r>
      <w:r w:rsidR="003707CA" w:rsidRPr="003707CA">
        <w:rPr>
          <w:b/>
          <w:sz w:val="28"/>
          <w:szCs w:val="28"/>
        </w:rPr>
        <w:t xml:space="preserve"> годы</w:t>
      </w:r>
      <w:r w:rsidR="003E1F5E">
        <w:rPr>
          <w:b/>
          <w:sz w:val="28"/>
          <w:szCs w:val="28"/>
        </w:rPr>
        <w:t>»</w:t>
      </w:r>
    </w:p>
    <w:p w:rsidR="008A71EB" w:rsidRDefault="008A71EB" w:rsidP="00FC18A1">
      <w:pPr>
        <w:jc w:val="center"/>
        <w:rPr>
          <w:b/>
          <w:sz w:val="28"/>
          <w:szCs w:val="28"/>
        </w:rPr>
      </w:pPr>
    </w:p>
    <w:p w:rsidR="008A71EB" w:rsidRPr="005C012E" w:rsidRDefault="008A71EB" w:rsidP="00FC18A1">
      <w:pPr>
        <w:jc w:val="right"/>
        <w:rPr>
          <w:sz w:val="28"/>
          <w:szCs w:val="28"/>
        </w:rPr>
      </w:pPr>
      <w:r w:rsidRPr="005C012E">
        <w:rPr>
          <w:sz w:val="28"/>
          <w:szCs w:val="28"/>
        </w:rPr>
        <w:t>1</w:t>
      </w:r>
      <w:r w:rsidR="0008705A">
        <w:rPr>
          <w:sz w:val="28"/>
          <w:szCs w:val="28"/>
        </w:rPr>
        <w:t>4</w:t>
      </w:r>
      <w:r w:rsidR="005C012E">
        <w:rPr>
          <w:sz w:val="28"/>
          <w:szCs w:val="28"/>
        </w:rPr>
        <w:t>.04</w:t>
      </w:r>
      <w:r w:rsidRPr="005C012E">
        <w:rPr>
          <w:sz w:val="28"/>
          <w:szCs w:val="28"/>
        </w:rPr>
        <w:t>.2020</w:t>
      </w:r>
    </w:p>
    <w:p w:rsidR="001E3347" w:rsidRPr="00651A81" w:rsidRDefault="001E3347" w:rsidP="00FC18A1">
      <w:pPr>
        <w:spacing w:line="276" w:lineRule="auto"/>
        <w:jc w:val="center"/>
        <w:rPr>
          <w:b/>
          <w:sz w:val="28"/>
          <w:szCs w:val="28"/>
        </w:rPr>
      </w:pPr>
    </w:p>
    <w:p w:rsidR="00490F22" w:rsidRPr="001538E7" w:rsidRDefault="00490F22" w:rsidP="00490F22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показателей </w:t>
      </w:r>
      <w:r w:rsidRPr="00490F22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490F22">
        <w:rPr>
          <w:sz w:val="28"/>
          <w:szCs w:val="28"/>
        </w:rPr>
        <w:t xml:space="preserve"> «Развитие и функционирование дорожно-транспортного комплекса» на 2020-2026 годы</w:t>
      </w:r>
      <w:r>
        <w:rPr>
          <w:sz w:val="28"/>
          <w:szCs w:val="28"/>
        </w:rPr>
        <w:t xml:space="preserve"> в соответствие с решением</w:t>
      </w:r>
      <w:r w:rsidRPr="00A11E45">
        <w:rPr>
          <w:sz w:val="28"/>
        </w:rPr>
        <w:t xml:space="preserve"> </w:t>
      </w:r>
      <w:r w:rsidRPr="00A11E45">
        <w:rPr>
          <w:sz w:val="28"/>
          <w:szCs w:val="28"/>
        </w:rPr>
        <w:t xml:space="preserve">Совета депутатов городского округа Лыткарино от </w:t>
      </w:r>
      <w:r>
        <w:rPr>
          <w:sz w:val="28"/>
          <w:szCs w:val="28"/>
        </w:rPr>
        <w:t>05.12</w:t>
      </w:r>
      <w:r w:rsidRPr="00A11E45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A11E45">
        <w:rPr>
          <w:sz w:val="28"/>
          <w:szCs w:val="28"/>
        </w:rPr>
        <w:t xml:space="preserve"> №</w:t>
      </w:r>
      <w:r>
        <w:rPr>
          <w:sz w:val="28"/>
          <w:szCs w:val="28"/>
        </w:rPr>
        <w:t>474</w:t>
      </w:r>
      <w:r w:rsidRPr="00A11E45">
        <w:rPr>
          <w:sz w:val="28"/>
          <w:szCs w:val="28"/>
        </w:rPr>
        <w:t>/5</w:t>
      </w:r>
      <w:r>
        <w:rPr>
          <w:sz w:val="28"/>
          <w:szCs w:val="28"/>
        </w:rPr>
        <w:t>6</w:t>
      </w:r>
      <w:r w:rsidRPr="00A11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A11E45">
        <w:rPr>
          <w:sz w:val="28"/>
          <w:szCs w:val="28"/>
        </w:rPr>
        <w:t>утверждении бюджета го</w:t>
      </w:r>
      <w:r>
        <w:rPr>
          <w:sz w:val="28"/>
          <w:szCs w:val="28"/>
        </w:rPr>
        <w:t xml:space="preserve">родского округа </w:t>
      </w:r>
      <w:r w:rsidRPr="00A11E45">
        <w:rPr>
          <w:sz w:val="28"/>
          <w:szCs w:val="28"/>
        </w:rPr>
        <w:t>Лыткарино на 2020 год и на плановый период 2021 и 2022 годов»</w:t>
      </w:r>
      <w:r>
        <w:rPr>
          <w:sz w:val="28"/>
          <w:szCs w:val="28"/>
        </w:rPr>
        <w:t xml:space="preserve"> (с учетом внесенных изменений и дополнений от 26.03.2020 №501/60), представленным проектом предлагается внести изменения в подпрограмму </w:t>
      </w:r>
      <w:r w:rsidRPr="00FB4AA0">
        <w:rPr>
          <w:sz w:val="28"/>
          <w:szCs w:val="28"/>
          <w:lang w:val="en-US"/>
        </w:rPr>
        <w:t>I</w:t>
      </w:r>
      <w:r w:rsidRPr="00153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части увеличения расходов на 12,9 тыс. рублей </w:t>
      </w:r>
      <w:r w:rsidRPr="001538E7">
        <w:rPr>
          <w:sz w:val="28"/>
          <w:szCs w:val="28"/>
        </w:rPr>
        <w:t xml:space="preserve">за счет дополнительных доходов местного бюджета </w:t>
      </w:r>
      <w:r>
        <w:rPr>
          <w:sz w:val="28"/>
          <w:szCs w:val="28"/>
        </w:rPr>
        <w:t>в целях погашения кредиторской задолженности 2019 года</w:t>
      </w:r>
      <w:r>
        <w:rPr>
          <w:sz w:val="28"/>
          <w:szCs w:val="28"/>
        </w:rPr>
        <w:t>.</w:t>
      </w:r>
      <w:bookmarkStart w:id="0" w:name="_GoBack"/>
      <w:bookmarkEnd w:id="0"/>
    </w:p>
    <w:p w:rsidR="00490F22" w:rsidRDefault="00490F22" w:rsidP="00490F22">
      <w:pPr>
        <w:spacing w:line="276" w:lineRule="auto"/>
        <w:ind w:firstLine="709"/>
        <w:jc w:val="both"/>
        <w:rPr>
          <w:sz w:val="28"/>
          <w:szCs w:val="28"/>
        </w:rPr>
      </w:pPr>
      <w:r w:rsidRPr="003E1CED">
        <w:rPr>
          <w:sz w:val="28"/>
          <w:szCs w:val="28"/>
        </w:rPr>
        <w:t>Соответствующие изменения предлагается внес</w:t>
      </w:r>
      <w:r>
        <w:rPr>
          <w:sz w:val="28"/>
          <w:szCs w:val="28"/>
        </w:rPr>
        <w:t>ти в паспорт Программы, паспорт и перечень</w:t>
      </w:r>
      <w:r w:rsidRPr="003E1CED">
        <w:rPr>
          <w:sz w:val="28"/>
          <w:szCs w:val="28"/>
        </w:rPr>
        <w:t xml:space="preserve"> мероприятий подпрограмм</w:t>
      </w:r>
      <w:r>
        <w:rPr>
          <w:sz w:val="28"/>
          <w:szCs w:val="28"/>
        </w:rPr>
        <w:t>ы</w:t>
      </w:r>
      <w:r w:rsidRPr="003E1CED">
        <w:rPr>
          <w:sz w:val="28"/>
          <w:szCs w:val="28"/>
        </w:rPr>
        <w:t xml:space="preserve"> </w:t>
      </w:r>
      <w:r w:rsidRPr="003E1CED">
        <w:rPr>
          <w:sz w:val="28"/>
          <w:szCs w:val="28"/>
          <w:lang w:val="en-US"/>
        </w:rPr>
        <w:t>I</w:t>
      </w:r>
      <w:r w:rsidRPr="003E1CED">
        <w:rPr>
          <w:sz w:val="28"/>
          <w:szCs w:val="28"/>
        </w:rPr>
        <w:t xml:space="preserve">. </w:t>
      </w:r>
    </w:p>
    <w:p w:rsidR="00B84ACD" w:rsidRPr="00FC18A1" w:rsidRDefault="008A71EB" w:rsidP="00FC18A1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5C012E">
        <w:rPr>
          <w:sz w:val="28"/>
          <w:szCs w:val="28"/>
        </w:rPr>
        <w:t xml:space="preserve">и и подготовлено заключение № </w:t>
      </w:r>
      <w:r w:rsidR="00FC18A1">
        <w:rPr>
          <w:sz w:val="28"/>
          <w:szCs w:val="28"/>
        </w:rPr>
        <w:t>3</w:t>
      </w:r>
      <w:r w:rsidR="00490F22">
        <w:rPr>
          <w:sz w:val="28"/>
          <w:szCs w:val="28"/>
        </w:rPr>
        <w:t>9</w:t>
      </w:r>
      <w:r w:rsidRPr="008A71EB">
        <w:rPr>
          <w:sz w:val="28"/>
          <w:szCs w:val="28"/>
        </w:rPr>
        <w:t xml:space="preserve"> от </w:t>
      </w:r>
      <w:r w:rsidR="00490F22">
        <w:rPr>
          <w:sz w:val="28"/>
          <w:szCs w:val="28"/>
        </w:rPr>
        <w:t>10</w:t>
      </w:r>
      <w:r w:rsidR="005C012E">
        <w:rPr>
          <w:sz w:val="28"/>
          <w:szCs w:val="28"/>
        </w:rPr>
        <w:t>.04</w:t>
      </w:r>
      <w:r w:rsidR="00FC18A1">
        <w:rPr>
          <w:sz w:val="28"/>
          <w:szCs w:val="28"/>
        </w:rPr>
        <w:t>.2020.</w:t>
      </w: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873A9E">
      <w:pgSz w:w="11906" w:h="16838"/>
      <w:pgMar w:top="1135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D2" w:rsidRDefault="00064CD2" w:rsidP="003D3661">
      <w:r>
        <w:separator/>
      </w:r>
    </w:p>
  </w:endnote>
  <w:endnote w:type="continuationSeparator" w:id="0">
    <w:p w:rsidR="00064CD2" w:rsidRDefault="00064CD2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D2" w:rsidRDefault="00064CD2" w:rsidP="003D3661">
      <w:r>
        <w:separator/>
      </w:r>
    </w:p>
  </w:footnote>
  <w:footnote w:type="continuationSeparator" w:id="0">
    <w:p w:rsidR="00064CD2" w:rsidRDefault="00064CD2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4CD2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F09B-BC5E-4708-9D3A-DAAD100C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2020-06-04T12:18:00Z</cp:lastPrinted>
  <dcterms:created xsi:type="dcterms:W3CDTF">2020-06-04T12:31:00Z</dcterms:created>
  <dcterms:modified xsi:type="dcterms:W3CDTF">2020-06-04T12:37:00Z</dcterms:modified>
</cp:coreProperties>
</file>