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D07925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D07925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«Проверка</w:t>
      </w:r>
      <w:r>
        <w:rPr>
          <w:rFonts w:eastAsiaTheme="minorHAnsi"/>
          <w:sz w:val="28"/>
          <w:szCs w:val="28"/>
          <w:lang w:eastAsia="en-US"/>
        </w:rPr>
        <w:t xml:space="preserve"> МП «Лыткаринская теплосеть» по вопрос</w:t>
      </w:r>
      <w:r w:rsidR="00284C00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2019 год».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284C00">
        <w:rPr>
          <w:rFonts w:eastAsiaTheme="minorHAnsi"/>
          <w:sz w:val="28"/>
          <w:szCs w:val="28"/>
          <w:lang w:eastAsia="en-US"/>
        </w:rPr>
        <w:t>29</w:t>
      </w:r>
      <w:r>
        <w:rPr>
          <w:rFonts w:eastAsiaTheme="minorHAnsi"/>
          <w:sz w:val="28"/>
          <w:szCs w:val="28"/>
          <w:lang w:eastAsia="en-US"/>
        </w:rPr>
        <w:t>.1</w:t>
      </w:r>
      <w:r w:rsidR="00284C0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.2020</w:t>
      </w:r>
    </w:p>
    <w:p w:rsidR="00F11764" w:rsidRDefault="00F1176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В целях устранения выявленных Контрольно-счетной палатой городского округа Лыткарино нарушений в 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4C00">
        <w:rPr>
          <w:rFonts w:eastAsiaTheme="minorHAnsi"/>
          <w:sz w:val="28"/>
          <w:szCs w:val="28"/>
          <w:lang w:eastAsia="en-US"/>
        </w:rPr>
        <w:t xml:space="preserve">директора муниципального предприятия «Лыткаринская теплосеть» </w:t>
      </w:r>
      <w:r w:rsidR="008135CA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был</w:t>
      </w:r>
      <w:r w:rsidR="00284C00">
        <w:rPr>
          <w:rFonts w:eastAsiaTheme="minorHAnsi"/>
          <w:sz w:val="28"/>
          <w:szCs w:val="28"/>
          <w:lang w:eastAsia="en-US"/>
        </w:rPr>
        <w:t>о</w:t>
      </w:r>
      <w:r w:rsidRPr="00F11764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>
        <w:rPr>
          <w:rFonts w:eastAsiaTheme="minorHAnsi"/>
          <w:sz w:val="28"/>
          <w:szCs w:val="28"/>
          <w:lang w:eastAsia="en-US"/>
        </w:rPr>
        <w:t>о</w:t>
      </w:r>
      <w:r w:rsidRPr="00F11764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>
        <w:rPr>
          <w:rFonts w:eastAsiaTheme="minorHAnsi"/>
          <w:sz w:val="28"/>
          <w:szCs w:val="28"/>
          <w:lang w:eastAsia="en-US"/>
        </w:rPr>
        <w:t>е</w:t>
      </w:r>
      <w:r w:rsidR="00A3048D">
        <w:rPr>
          <w:rFonts w:eastAsiaTheme="minorHAnsi"/>
          <w:sz w:val="28"/>
          <w:szCs w:val="28"/>
          <w:lang w:eastAsia="en-US"/>
        </w:rPr>
        <w:t xml:space="preserve"> от 22.10.2020</w:t>
      </w:r>
      <w:r w:rsidRPr="00F11764">
        <w:rPr>
          <w:rFonts w:eastAsiaTheme="minorHAnsi"/>
          <w:sz w:val="28"/>
          <w:szCs w:val="28"/>
          <w:lang w:eastAsia="en-US"/>
        </w:rPr>
        <w:t xml:space="preserve"> №</w:t>
      </w:r>
      <w:r w:rsidR="00284C00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Pr="00F11764">
        <w:rPr>
          <w:rFonts w:eastAsiaTheme="minorHAnsi"/>
          <w:sz w:val="28"/>
          <w:szCs w:val="28"/>
          <w:lang w:eastAsia="en-US"/>
        </w:rPr>
        <w:t>.</w:t>
      </w:r>
    </w:p>
    <w:p w:rsidR="008135CA" w:rsidRPr="008135CA" w:rsidRDefault="00DB737A" w:rsidP="00017B3A">
      <w:pPr>
        <w:tabs>
          <w:tab w:val="left" w:pos="0"/>
        </w:tabs>
        <w:suppressAutoHyphens/>
        <w:autoSpaceDN w:val="0"/>
        <w:ind w:left="568"/>
        <w:contextualSpacing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</w:rPr>
        <w:t xml:space="preserve"> </w:t>
      </w:r>
      <w:r w:rsidR="008135CA" w:rsidRPr="008135CA">
        <w:rPr>
          <w:rFonts w:eastAsia="SimSun"/>
          <w:b/>
          <w:kern w:val="3"/>
          <w:sz w:val="28"/>
          <w:szCs w:val="28"/>
        </w:rPr>
        <w:t>Муниципальному</w:t>
      </w:r>
      <w:r w:rsidR="00F41127">
        <w:rPr>
          <w:rFonts w:eastAsia="SimSun"/>
          <w:b/>
          <w:kern w:val="3"/>
          <w:sz w:val="28"/>
          <w:szCs w:val="28"/>
        </w:rPr>
        <w:t xml:space="preserve"> </w:t>
      </w:r>
      <w:r>
        <w:rPr>
          <w:rFonts w:eastAsia="SimSun"/>
          <w:b/>
          <w:kern w:val="3"/>
          <w:sz w:val="28"/>
          <w:szCs w:val="28"/>
        </w:rPr>
        <w:t xml:space="preserve"> </w:t>
      </w:r>
      <w:r w:rsidR="008135CA" w:rsidRPr="008135CA">
        <w:rPr>
          <w:rFonts w:eastAsia="SimSun"/>
          <w:b/>
          <w:kern w:val="3"/>
          <w:sz w:val="28"/>
          <w:szCs w:val="28"/>
        </w:rPr>
        <w:t xml:space="preserve"> предприятию «Лыткаринская теплосеть»</w:t>
      </w:r>
      <w:r w:rsidR="00F41127">
        <w:rPr>
          <w:rFonts w:eastAsia="SimSun"/>
          <w:b/>
          <w:kern w:val="3"/>
          <w:sz w:val="28"/>
          <w:szCs w:val="28"/>
        </w:rPr>
        <w:t xml:space="preserve">  </w:t>
      </w:r>
      <w:r w:rsidR="008135CA">
        <w:rPr>
          <w:rFonts w:eastAsia="SimSun"/>
          <w:b/>
          <w:kern w:val="3"/>
          <w:sz w:val="28"/>
          <w:szCs w:val="28"/>
        </w:rPr>
        <w:t xml:space="preserve"> </w:t>
      </w:r>
      <w:r w:rsidR="008135CA" w:rsidRPr="008135CA">
        <w:rPr>
          <w:rFonts w:eastAsia="SimSun"/>
          <w:b/>
          <w:kern w:val="3"/>
          <w:sz w:val="28"/>
          <w:szCs w:val="28"/>
        </w:rPr>
        <w:t xml:space="preserve">было </w:t>
      </w:r>
    </w:p>
    <w:p w:rsidR="008135CA" w:rsidRDefault="008135CA" w:rsidP="00017B3A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 w:rsidRPr="008135CA">
        <w:rPr>
          <w:rFonts w:eastAsia="SimSun"/>
          <w:b/>
          <w:kern w:val="3"/>
          <w:sz w:val="28"/>
          <w:szCs w:val="28"/>
        </w:rPr>
        <w:t>рекомендовано</w:t>
      </w:r>
      <w:r>
        <w:rPr>
          <w:rFonts w:eastAsia="SimSun"/>
          <w:b/>
          <w:kern w:val="3"/>
          <w:sz w:val="28"/>
          <w:szCs w:val="28"/>
        </w:rPr>
        <w:t xml:space="preserve"> </w:t>
      </w:r>
      <w:r w:rsidRPr="008135CA">
        <w:rPr>
          <w:rFonts w:eastAsia="SimSun"/>
          <w:b/>
          <w:kern w:val="3"/>
          <w:sz w:val="28"/>
          <w:szCs w:val="28"/>
        </w:rPr>
        <w:t>выполнить следующие требования:</w:t>
      </w:r>
    </w:p>
    <w:p w:rsidR="0094251D" w:rsidRDefault="0094251D" w:rsidP="00017B3A">
      <w:pPr>
        <w:numPr>
          <w:ilvl w:val="0"/>
          <w:numId w:val="5"/>
        </w:num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4251D">
        <w:rPr>
          <w:rFonts w:eastAsia="SimSun"/>
          <w:kern w:val="3"/>
          <w:sz w:val="28"/>
          <w:szCs w:val="28"/>
        </w:rPr>
        <w:t xml:space="preserve">Принять меры по </w:t>
      </w:r>
      <w:proofErr w:type="gramStart"/>
      <w:r w:rsidRPr="0094251D">
        <w:rPr>
          <w:rFonts w:eastAsia="SimSun"/>
          <w:kern w:val="3"/>
          <w:sz w:val="28"/>
          <w:szCs w:val="28"/>
        </w:rPr>
        <w:t>осуществлению  государственной</w:t>
      </w:r>
      <w:proofErr w:type="gramEnd"/>
      <w:r w:rsidRPr="0094251D">
        <w:rPr>
          <w:rFonts w:eastAsia="SimSun"/>
          <w:kern w:val="3"/>
          <w:sz w:val="28"/>
          <w:szCs w:val="28"/>
        </w:rPr>
        <w:t xml:space="preserve">  регистрации</w:t>
      </w:r>
      <w:r>
        <w:rPr>
          <w:rFonts w:eastAsia="SimSun"/>
          <w:kern w:val="3"/>
          <w:sz w:val="28"/>
          <w:szCs w:val="28"/>
        </w:rPr>
        <w:t xml:space="preserve"> права </w:t>
      </w:r>
    </w:p>
    <w:p w:rsidR="0094251D" w:rsidRPr="0094251D" w:rsidRDefault="0094251D" w:rsidP="00017B3A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хозяйственного </w:t>
      </w:r>
      <w:r w:rsidRPr="0094251D">
        <w:rPr>
          <w:rFonts w:eastAsia="SimSun"/>
          <w:kern w:val="3"/>
          <w:sz w:val="28"/>
          <w:szCs w:val="28"/>
        </w:rPr>
        <w:t>ведения в отношении 16 переданных предприятию объектов недвижимого имущества.</w:t>
      </w:r>
    </w:p>
    <w:p w:rsidR="0094251D" w:rsidRPr="0094251D" w:rsidRDefault="0094251D" w:rsidP="00017B3A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4251D">
        <w:rPr>
          <w:color w:val="000000"/>
          <w:sz w:val="28"/>
          <w:szCs w:val="28"/>
        </w:rPr>
        <w:t>Инициировать обращение в КУИ г. Лыткарино с целью заключения договоров аренды по 6 земельным участкам, находящимся под объектами недвижимости МП «Лыткаринская теплосеть»</w:t>
      </w:r>
      <w:r w:rsidRPr="0094251D">
        <w:rPr>
          <w:rFonts w:eastAsia="SimSun"/>
          <w:kern w:val="3"/>
          <w:sz w:val="28"/>
          <w:szCs w:val="28"/>
        </w:rPr>
        <w:t>.</w:t>
      </w:r>
    </w:p>
    <w:p w:rsidR="0094251D" w:rsidRPr="0094251D" w:rsidRDefault="0094251D" w:rsidP="00017B3A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4251D">
        <w:rPr>
          <w:rFonts w:eastAsia="SimSun"/>
          <w:kern w:val="3"/>
          <w:sz w:val="28"/>
          <w:szCs w:val="28"/>
        </w:rPr>
        <w:t>Привести Учетную политику предприятия в соответствие с требованиями действующего законодательства.</w:t>
      </w:r>
    </w:p>
    <w:p w:rsidR="0094251D" w:rsidRPr="0094251D" w:rsidRDefault="0094251D" w:rsidP="00017B3A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4251D">
        <w:rPr>
          <w:sz w:val="28"/>
          <w:szCs w:val="28"/>
        </w:rPr>
        <w:t>Инициировать внесение Администрацией</w:t>
      </w:r>
      <w:r w:rsidR="00B17C1F">
        <w:rPr>
          <w:sz w:val="28"/>
          <w:szCs w:val="28"/>
        </w:rPr>
        <w:t xml:space="preserve"> </w:t>
      </w:r>
      <w:proofErr w:type="spellStart"/>
      <w:r w:rsidR="00B17C1F">
        <w:rPr>
          <w:sz w:val="28"/>
          <w:szCs w:val="28"/>
        </w:rPr>
        <w:t>г.о</w:t>
      </w:r>
      <w:proofErr w:type="spellEnd"/>
      <w:r w:rsidR="00B17C1F">
        <w:rPr>
          <w:sz w:val="28"/>
          <w:szCs w:val="28"/>
        </w:rPr>
        <w:t>. Лыткарино</w:t>
      </w:r>
      <w:r w:rsidRPr="0094251D">
        <w:rPr>
          <w:sz w:val="28"/>
          <w:szCs w:val="28"/>
        </w:rPr>
        <w:t xml:space="preserve"> изменений и дополнений в постановление Главы г. о. Лыткарино от 24.04.2018г. №303-п «Об утверждении Положения по оплате труда руководителей муниципальных унитарных предприятий г. Лыткарино Московской области» с целью внесения уточнений в разделы Положения и устранения</w:t>
      </w:r>
      <w:r w:rsidR="00851F3D">
        <w:rPr>
          <w:sz w:val="28"/>
          <w:szCs w:val="28"/>
        </w:rPr>
        <w:t xml:space="preserve"> </w:t>
      </w:r>
      <w:r w:rsidRPr="0094251D">
        <w:rPr>
          <w:sz w:val="28"/>
          <w:szCs w:val="28"/>
        </w:rPr>
        <w:t>разночтений в нём</w:t>
      </w:r>
      <w:r w:rsidRPr="0094251D">
        <w:rPr>
          <w:rFonts w:eastAsia="SimSun"/>
          <w:kern w:val="3"/>
          <w:sz w:val="28"/>
          <w:szCs w:val="28"/>
        </w:rPr>
        <w:t>.</w:t>
      </w:r>
    </w:p>
    <w:p w:rsidR="0094251D" w:rsidRPr="0094251D" w:rsidRDefault="0094251D" w:rsidP="00017B3A">
      <w:pPr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843"/>
        </w:tabs>
        <w:suppressAutoHyphens/>
        <w:autoSpaceDN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94251D">
        <w:rPr>
          <w:rFonts w:eastAsiaTheme="minorHAnsi"/>
          <w:sz w:val="28"/>
          <w:szCs w:val="28"/>
          <w:lang w:eastAsia="en-US"/>
        </w:rPr>
        <w:t xml:space="preserve">Соблюдать 2-недельный срок при передаче в КУИ г. Лыткарино </w:t>
      </w:r>
      <w:r w:rsidRPr="0094251D">
        <w:rPr>
          <w:sz w:val="28"/>
          <w:szCs w:val="28"/>
        </w:rPr>
        <w:t>сведений об изменении состава движимого и недвижимого имущества.</w:t>
      </w:r>
    </w:p>
    <w:p w:rsidR="0094251D" w:rsidRPr="0094251D" w:rsidRDefault="0094251D" w:rsidP="00017B3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251D">
        <w:rPr>
          <w:rFonts w:eastAsia="SimSun" w:cs="Calibri"/>
          <w:kern w:val="3"/>
          <w:sz w:val="28"/>
          <w:szCs w:val="28"/>
          <w:lang w:eastAsia="en-US"/>
        </w:rPr>
        <w:t>Обеспечить</w:t>
      </w:r>
      <w:r w:rsidR="00470284">
        <w:rPr>
          <w:rFonts w:eastAsia="SimSun" w:cs="Calibri"/>
          <w:kern w:val="3"/>
          <w:sz w:val="28"/>
          <w:szCs w:val="28"/>
          <w:lang w:eastAsia="en-US"/>
        </w:rPr>
        <w:t xml:space="preserve"> </w:t>
      </w:r>
      <w:r w:rsidRPr="0094251D">
        <w:rPr>
          <w:rFonts w:eastAsia="SimSun" w:cs="Calibri"/>
          <w:kern w:val="3"/>
          <w:sz w:val="28"/>
          <w:szCs w:val="28"/>
          <w:lang w:eastAsia="en-US"/>
        </w:rPr>
        <w:t>исполнение Федерального закона от 18.07.2011 №223-ФЗ «О закупках товаров, работ, услуг отдельными видами юридических лиц» и Положения о закупке МП «Лыткаринская теплосеть» в полном объеме.</w:t>
      </w:r>
    </w:p>
    <w:p w:rsidR="008135CA" w:rsidRPr="008135CA" w:rsidRDefault="008135CA" w:rsidP="00017B3A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b/>
          <w:kern w:val="3"/>
          <w:sz w:val="28"/>
          <w:szCs w:val="28"/>
        </w:rPr>
      </w:pP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7B3A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84C00"/>
    <w:rsid w:val="00295BBC"/>
    <w:rsid w:val="002A189A"/>
    <w:rsid w:val="002C6742"/>
    <w:rsid w:val="002E5BCF"/>
    <w:rsid w:val="0044798A"/>
    <w:rsid w:val="0046744B"/>
    <w:rsid w:val="00470284"/>
    <w:rsid w:val="004E3C06"/>
    <w:rsid w:val="005117B8"/>
    <w:rsid w:val="00517382"/>
    <w:rsid w:val="00532DEE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3048D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E5D7D"/>
    <w:rsid w:val="00C21A5A"/>
    <w:rsid w:val="00C55D86"/>
    <w:rsid w:val="00C72C53"/>
    <w:rsid w:val="00C95382"/>
    <w:rsid w:val="00D07925"/>
    <w:rsid w:val="00D11C85"/>
    <w:rsid w:val="00D129C2"/>
    <w:rsid w:val="00D22CF9"/>
    <w:rsid w:val="00D541F4"/>
    <w:rsid w:val="00D77AE9"/>
    <w:rsid w:val="00DB3AD9"/>
    <w:rsid w:val="00DB737A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0511-A149-4A45-B078-17FCE40F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2020-11-09T07:02:00Z</cp:lastPrinted>
  <dcterms:created xsi:type="dcterms:W3CDTF">2020-06-29T09:38:00Z</dcterms:created>
  <dcterms:modified xsi:type="dcterms:W3CDTF">2020-11-25T06:59:00Z</dcterms:modified>
</cp:coreProperties>
</file>