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финансово-экономической экспертизы проекта </w:t>
      </w:r>
      <w:r w:rsidR="004D153B">
        <w:rPr>
          <w:b/>
          <w:sz w:val="28"/>
          <w:szCs w:val="28"/>
        </w:rPr>
        <w:t>постановления Главы</w:t>
      </w:r>
      <w:r w:rsidR="004D153B" w:rsidRPr="00463E6F">
        <w:rPr>
          <w:b/>
          <w:sz w:val="28"/>
          <w:szCs w:val="28"/>
        </w:rPr>
        <w:t xml:space="preserve"> город</w:t>
      </w:r>
      <w:r w:rsidR="004D153B">
        <w:rPr>
          <w:b/>
          <w:sz w:val="28"/>
          <w:szCs w:val="28"/>
        </w:rPr>
        <w:t>ского округа</w:t>
      </w:r>
      <w:r w:rsidR="004D153B" w:rsidRPr="00463E6F">
        <w:rPr>
          <w:b/>
          <w:sz w:val="28"/>
          <w:szCs w:val="28"/>
        </w:rPr>
        <w:t xml:space="preserve"> Лыткарино «О внесении изменений в </w:t>
      </w:r>
      <w:r w:rsidR="004D153B" w:rsidRPr="008F02BF">
        <w:rPr>
          <w:b/>
          <w:sz w:val="28"/>
          <w:szCs w:val="28"/>
        </w:rPr>
        <w:t>Поряд</w:t>
      </w:r>
      <w:r w:rsidR="004D153B">
        <w:rPr>
          <w:b/>
          <w:sz w:val="28"/>
          <w:szCs w:val="28"/>
        </w:rPr>
        <w:t>ок</w:t>
      </w:r>
      <w:r w:rsidR="004D153B" w:rsidRPr="008F02BF">
        <w:rPr>
          <w:b/>
          <w:sz w:val="28"/>
          <w:szCs w:val="28"/>
        </w:rPr>
        <w:t xml:space="preserve">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</w:t>
      </w:r>
      <w:r w:rsidR="004D153B">
        <w:rPr>
          <w:b/>
          <w:sz w:val="28"/>
          <w:szCs w:val="28"/>
        </w:rPr>
        <w:t>домами,</w:t>
      </w:r>
      <w:r w:rsidR="004D153B" w:rsidRPr="008F02BF">
        <w:rPr>
          <w:b/>
          <w:sz w:val="28"/>
          <w:szCs w:val="28"/>
        </w:rPr>
        <w:t xml:space="preserve"> на возмещение части затрат, связанных с выполненным ремонтом подъездов в многоквартирных домах</w:t>
      </w:r>
      <w:r w:rsidR="004D153B" w:rsidRPr="00463E6F">
        <w:rPr>
          <w:b/>
          <w:sz w:val="28"/>
          <w:szCs w:val="28"/>
        </w:rPr>
        <w:t>»</w:t>
      </w:r>
      <w:r w:rsidR="005A4C0E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D456F">
        <w:rPr>
          <w:sz w:val="28"/>
          <w:szCs w:val="28"/>
        </w:rPr>
        <w:t>11</w:t>
      </w:r>
      <w:r w:rsidRPr="00F2523A">
        <w:rPr>
          <w:sz w:val="28"/>
          <w:szCs w:val="28"/>
        </w:rPr>
        <w:t>.</w:t>
      </w:r>
      <w:r w:rsidR="007B6B41">
        <w:rPr>
          <w:sz w:val="28"/>
          <w:szCs w:val="28"/>
        </w:rPr>
        <w:t>0</w:t>
      </w:r>
      <w:r w:rsidR="003D456F">
        <w:rPr>
          <w:sz w:val="28"/>
          <w:szCs w:val="28"/>
        </w:rPr>
        <w:t>3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339DC" w:rsidRDefault="000A7560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B42">
        <w:rPr>
          <w:sz w:val="28"/>
          <w:szCs w:val="28"/>
        </w:rPr>
        <w:t xml:space="preserve">  </w:t>
      </w:r>
      <w:r w:rsidR="00E16C46">
        <w:rPr>
          <w:sz w:val="28"/>
          <w:szCs w:val="28"/>
        </w:rPr>
        <w:t>Представленный п</w:t>
      </w:r>
      <w:r w:rsidR="00CF2B42">
        <w:rPr>
          <w:sz w:val="28"/>
          <w:szCs w:val="28"/>
        </w:rPr>
        <w:t xml:space="preserve">роект </w:t>
      </w:r>
      <w:r w:rsidR="004D153B">
        <w:rPr>
          <w:sz w:val="28"/>
          <w:szCs w:val="28"/>
        </w:rPr>
        <w:t>постановления Главы</w:t>
      </w:r>
      <w:r w:rsidR="004D153B" w:rsidRPr="00C25E47">
        <w:rPr>
          <w:sz w:val="28"/>
          <w:szCs w:val="28"/>
        </w:rPr>
        <w:t xml:space="preserve"> город</w:t>
      </w:r>
      <w:r w:rsidR="004D153B">
        <w:rPr>
          <w:sz w:val="28"/>
          <w:szCs w:val="28"/>
        </w:rPr>
        <w:t>ского округа</w:t>
      </w:r>
      <w:r w:rsidR="004D153B" w:rsidRPr="00C25E47">
        <w:rPr>
          <w:sz w:val="28"/>
          <w:szCs w:val="28"/>
        </w:rPr>
        <w:t xml:space="preserve"> Лыткарино</w:t>
      </w:r>
      <w:r w:rsidR="004D153B">
        <w:rPr>
          <w:sz w:val="28"/>
          <w:szCs w:val="28"/>
        </w:rPr>
        <w:t xml:space="preserve"> не противоречит требованиям действующего законодательства</w:t>
      </w:r>
      <w:r w:rsidR="00F2523A">
        <w:rPr>
          <w:sz w:val="28"/>
          <w:szCs w:val="28"/>
        </w:rPr>
        <w:t>.</w:t>
      </w:r>
    </w:p>
    <w:p w:rsidR="00CF2B42" w:rsidRDefault="003339DC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4D153B">
        <w:rPr>
          <w:sz w:val="28"/>
          <w:szCs w:val="28"/>
        </w:rPr>
        <w:t xml:space="preserve">Изменения, вносимые в </w:t>
      </w:r>
      <w:r w:rsidR="004D153B" w:rsidRPr="00703D5D">
        <w:rPr>
          <w:sz w:val="28"/>
          <w:szCs w:val="28"/>
        </w:rPr>
        <w:t>Порядок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 на возмещение части затрат, связанных с выполненным ремонтом подъездов в многоквартирных домах</w:t>
      </w:r>
      <w:r w:rsidR="004D153B">
        <w:rPr>
          <w:sz w:val="28"/>
          <w:szCs w:val="28"/>
        </w:rPr>
        <w:t>, утвержденный постановлением Главы г.о. Лыткарино от 16.07.2020 №343-п</w:t>
      </w:r>
      <w:r w:rsidR="004D153B" w:rsidRPr="001D1E47">
        <w:rPr>
          <w:sz w:val="28"/>
          <w:szCs w:val="28"/>
        </w:rPr>
        <w:t xml:space="preserve">, </w:t>
      </w:r>
      <w:r w:rsidR="004D153B">
        <w:rPr>
          <w:sz w:val="28"/>
          <w:szCs w:val="28"/>
        </w:rPr>
        <w:t xml:space="preserve">соответствуют требованиям </w:t>
      </w:r>
      <w:r w:rsidR="004D153B" w:rsidRPr="009042BA">
        <w:rPr>
          <w:sz w:val="28"/>
          <w:szCs w:val="28"/>
        </w:rPr>
        <w:t>подраздела</w:t>
      </w:r>
      <w:r w:rsidR="004D153B">
        <w:rPr>
          <w:sz w:val="28"/>
          <w:szCs w:val="28"/>
        </w:rPr>
        <w:t xml:space="preserve"> </w:t>
      </w:r>
      <w:r w:rsidR="004D153B" w:rsidRPr="00416DAB">
        <w:rPr>
          <w:sz w:val="28"/>
          <w:szCs w:val="28"/>
        </w:rPr>
        <w:t xml:space="preserve">5.1. </w:t>
      </w:r>
      <w:r w:rsidR="004D153B">
        <w:rPr>
          <w:sz w:val="28"/>
          <w:szCs w:val="28"/>
        </w:rPr>
        <w:t>п</w:t>
      </w:r>
      <w:r w:rsidR="004D153B" w:rsidRPr="00416DAB">
        <w:rPr>
          <w:sz w:val="28"/>
          <w:szCs w:val="28"/>
        </w:rPr>
        <w:t>остановлени</w:t>
      </w:r>
      <w:r w:rsidR="004D153B">
        <w:rPr>
          <w:sz w:val="28"/>
          <w:szCs w:val="28"/>
        </w:rPr>
        <w:t>я</w:t>
      </w:r>
      <w:r w:rsidR="004D153B" w:rsidRPr="00416DAB">
        <w:rPr>
          <w:sz w:val="28"/>
          <w:szCs w:val="28"/>
        </w:rPr>
        <w:t xml:space="preserve"> П</w:t>
      </w:r>
      <w:r w:rsidR="004D153B">
        <w:rPr>
          <w:sz w:val="28"/>
          <w:szCs w:val="28"/>
        </w:rPr>
        <w:t>равительства МО от 17.10.2017 №864/38 «</w:t>
      </w:r>
      <w:r w:rsidR="004D153B" w:rsidRPr="00416DAB">
        <w:rPr>
          <w:sz w:val="28"/>
          <w:szCs w:val="28"/>
        </w:rPr>
        <w:t xml:space="preserve">Об утверждении государственной программы </w:t>
      </w:r>
      <w:r w:rsidR="004D153B">
        <w:rPr>
          <w:sz w:val="28"/>
          <w:szCs w:val="28"/>
        </w:rPr>
        <w:t>Московской области «</w:t>
      </w:r>
      <w:r w:rsidR="004D153B" w:rsidRPr="00416DAB">
        <w:rPr>
          <w:sz w:val="28"/>
          <w:szCs w:val="28"/>
        </w:rPr>
        <w:t>Формирование современной комфортной</w:t>
      </w:r>
      <w:proofErr w:type="gramEnd"/>
      <w:r w:rsidR="004D153B" w:rsidRPr="00416DAB">
        <w:rPr>
          <w:sz w:val="28"/>
          <w:szCs w:val="28"/>
        </w:rPr>
        <w:t xml:space="preserve"> </w:t>
      </w:r>
      <w:proofErr w:type="gramStart"/>
      <w:r w:rsidR="004D153B" w:rsidRPr="00416DAB">
        <w:rPr>
          <w:sz w:val="28"/>
          <w:szCs w:val="28"/>
        </w:rPr>
        <w:t>г</w:t>
      </w:r>
      <w:r w:rsidR="004D153B">
        <w:rPr>
          <w:sz w:val="28"/>
          <w:szCs w:val="28"/>
        </w:rPr>
        <w:t>ородской среды» и требованиям п</w:t>
      </w:r>
      <w:r w:rsidR="004D153B" w:rsidRPr="00046E2B">
        <w:rPr>
          <w:sz w:val="28"/>
          <w:szCs w:val="28"/>
        </w:rPr>
        <w:t>остановлени</w:t>
      </w:r>
      <w:r w:rsidR="004D153B">
        <w:rPr>
          <w:sz w:val="28"/>
          <w:szCs w:val="28"/>
        </w:rPr>
        <w:t>я</w:t>
      </w:r>
      <w:r w:rsidR="004D153B" w:rsidRPr="00046E2B">
        <w:rPr>
          <w:sz w:val="28"/>
          <w:szCs w:val="28"/>
        </w:rPr>
        <w:t xml:space="preserve"> П</w:t>
      </w:r>
      <w:r w:rsidR="004D153B">
        <w:rPr>
          <w:sz w:val="28"/>
          <w:szCs w:val="28"/>
        </w:rPr>
        <w:t>равительства РФ от 18.09.2020 №</w:t>
      </w:r>
      <w:r w:rsidR="004D153B" w:rsidRPr="00046E2B">
        <w:rPr>
          <w:sz w:val="28"/>
          <w:szCs w:val="28"/>
        </w:rPr>
        <w:t>1492</w:t>
      </w:r>
      <w:r w:rsidR="004D153B">
        <w:rPr>
          <w:sz w:val="28"/>
          <w:szCs w:val="28"/>
        </w:rPr>
        <w:t xml:space="preserve"> «</w:t>
      </w:r>
      <w:r w:rsidR="004D153B" w:rsidRPr="00046E2B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</w:t>
      </w:r>
      <w:bookmarkStart w:id="0" w:name="_GoBack"/>
      <w:bookmarkEnd w:id="0"/>
      <w:r w:rsidR="004D153B" w:rsidRPr="00046E2B">
        <w:rPr>
          <w:sz w:val="28"/>
          <w:szCs w:val="28"/>
        </w:rPr>
        <w:t>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4D153B">
        <w:rPr>
          <w:sz w:val="28"/>
          <w:szCs w:val="28"/>
        </w:rPr>
        <w:t>» и рекомендованы для рассмотрения и утверждения</w:t>
      </w:r>
      <w:r w:rsidR="00F2523A">
        <w:rPr>
          <w:sz w:val="28"/>
          <w:szCs w:val="28"/>
        </w:rPr>
        <w:t>.</w:t>
      </w:r>
    </w:p>
    <w:p w:rsidR="008C38A3" w:rsidRPr="008C38A3" w:rsidRDefault="00CF2B42" w:rsidP="0075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3D456F">
        <w:rPr>
          <w:sz w:val="28"/>
          <w:szCs w:val="28"/>
        </w:rPr>
        <w:t>3</w:t>
      </w:r>
      <w:r w:rsidR="004D153B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4D153B">
        <w:rPr>
          <w:sz w:val="28"/>
          <w:szCs w:val="28"/>
        </w:rPr>
        <w:t>05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</w:t>
      </w:r>
      <w:r w:rsidR="003D456F">
        <w:rPr>
          <w:sz w:val="28"/>
          <w:szCs w:val="28"/>
        </w:rPr>
        <w:t>3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339DC"/>
    <w:rsid w:val="0034578E"/>
    <w:rsid w:val="0035404D"/>
    <w:rsid w:val="003B7B32"/>
    <w:rsid w:val="003D456F"/>
    <w:rsid w:val="003E562E"/>
    <w:rsid w:val="00407924"/>
    <w:rsid w:val="00445974"/>
    <w:rsid w:val="0044798A"/>
    <w:rsid w:val="0046744B"/>
    <w:rsid w:val="004D153B"/>
    <w:rsid w:val="004E3C06"/>
    <w:rsid w:val="00517382"/>
    <w:rsid w:val="005252B9"/>
    <w:rsid w:val="00532DEE"/>
    <w:rsid w:val="00552C45"/>
    <w:rsid w:val="00554883"/>
    <w:rsid w:val="005618BB"/>
    <w:rsid w:val="0059533F"/>
    <w:rsid w:val="005A4C0E"/>
    <w:rsid w:val="005C6620"/>
    <w:rsid w:val="005E1EA3"/>
    <w:rsid w:val="006113F6"/>
    <w:rsid w:val="00623B3B"/>
    <w:rsid w:val="00685F49"/>
    <w:rsid w:val="00686E39"/>
    <w:rsid w:val="0072622F"/>
    <w:rsid w:val="00737C08"/>
    <w:rsid w:val="007563AF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042BA"/>
    <w:rsid w:val="00940E75"/>
    <w:rsid w:val="00955458"/>
    <w:rsid w:val="00982785"/>
    <w:rsid w:val="009B7189"/>
    <w:rsid w:val="009E67C7"/>
    <w:rsid w:val="009F68BE"/>
    <w:rsid w:val="00A35DB4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E253D"/>
    <w:rsid w:val="00BE5D7D"/>
    <w:rsid w:val="00C21A5A"/>
    <w:rsid w:val="00C72C53"/>
    <w:rsid w:val="00C753E2"/>
    <w:rsid w:val="00C7699B"/>
    <w:rsid w:val="00C95382"/>
    <w:rsid w:val="00CF2B42"/>
    <w:rsid w:val="00D11C85"/>
    <w:rsid w:val="00D129C2"/>
    <w:rsid w:val="00D22CF9"/>
    <w:rsid w:val="00D541F4"/>
    <w:rsid w:val="00D77AE9"/>
    <w:rsid w:val="00DB3AD9"/>
    <w:rsid w:val="00E06A3E"/>
    <w:rsid w:val="00E16C46"/>
    <w:rsid w:val="00E27454"/>
    <w:rsid w:val="00E36EEF"/>
    <w:rsid w:val="00E41723"/>
    <w:rsid w:val="00E80619"/>
    <w:rsid w:val="00E914B5"/>
    <w:rsid w:val="00E9582D"/>
    <w:rsid w:val="00EA45FE"/>
    <w:rsid w:val="00EC4ED3"/>
    <w:rsid w:val="00EE40CF"/>
    <w:rsid w:val="00F2523A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4D153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4D15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F227-0241-44CF-9792-2D8A9A89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2021-03-11T09:02:00Z</cp:lastPrinted>
  <dcterms:created xsi:type="dcterms:W3CDTF">2021-03-11T09:02:00Z</dcterms:created>
  <dcterms:modified xsi:type="dcterms:W3CDTF">2021-03-11T09:02:00Z</dcterms:modified>
</cp:coreProperties>
</file>