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50" w:rsidRDefault="00F00F50" w:rsidP="00237A25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F00F50" w:rsidRDefault="00F00F50" w:rsidP="00237A25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F00F50" w:rsidRDefault="00A959C6" w:rsidP="00237A2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4B53">
        <w:rPr>
          <w:rFonts w:ascii="Times New Roman" w:hAnsi="Times New Roman" w:cs="Times New Roman"/>
          <w:b/>
          <w:sz w:val="28"/>
          <w:szCs w:val="28"/>
        </w:rPr>
        <w:t>«</w:t>
      </w:r>
      <w:r w:rsidRPr="008F3D11">
        <w:rPr>
          <w:rFonts w:ascii="Times New Roman" w:hAnsi="Times New Roman" w:cs="Times New Roman"/>
          <w:b/>
          <w:sz w:val="28"/>
          <w:szCs w:val="28"/>
        </w:rPr>
        <w:t>Аудит в сфере закупок товаров, работ, услуг для обеспечения муниципальных нужд, осуществляемых в соответствии с Федеральным законом от 05.04.2013 №44-ФЗ «О   контрактной системе в сфере закупок товаров, работ, услуг для обеспечения государственных и муниципальных нужд», произведенных МУ ДК «Мир» в 2020 году</w:t>
      </w:r>
      <w:r w:rsidRPr="00824B53">
        <w:rPr>
          <w:rFonts w:ascii="Times New Roman" w:hAnsi="Times New Roman" w:cs="Times New Roman"/>
          <w:b/>
          <w:sz w:val="28"/>
          <w:szCs w:val="28"/>
        </w:rPr>
        <w:t>»</w:t>
      </w:r>
    </w:p>
    <w:p w:rsidR="00255A8A" w:rsidRDefault="00255A8A" w:rsidP="00237A25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00F50" w:rsidRDefault="00F00F50" w:rsidP="00237A25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="00ED0B2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.0</w:t>
      </w:r>
      <w:r w:rsidR="00A95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="00ED0B2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.202</w:t>
      </w:r>
      <w:r w:rsidR="00A959C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</w:t>
      </w:r>
    </w:p>
    <w:p w:rsidR="00F00F50" w:rsidRDefault="00F00F50" w:rsidP="00237A25">
      <w:pPr>
        <w:spacing w:after="0"/>
        <w:jc w:val="right"/>
        <w:outlineLvl w:val="2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</w:p>
    <w:p w:rsidR="00F00F50" w:rsidRPr="004538C6" w:rsidRDefault="00F00F50" w:rsidP="0099198D">
      <w:pPr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8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A95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59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Плана работы КСП городского округа</w:t>
      </w:r>
      <w:r w:rsidR="00ED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 на 202</w:t>
      </w:r>
      <w:r w:rsidR="00A959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была проведена проверка </w:t>
      </w:r>
      <w:r w:rsidR="00A959C6">
        <w:rPr>
          <w:rFonts w:ascii="Times New Roman" w:hAnsi="Times New Roman" w:cs="Times New Roman"/>
          <w:sz w:val="28"/>
          <w:szCs w:val="28"/>
        </w:rPr>
        <w:t>деятельности</w:t>
      </w:r>
      <w:r w:rsidR="00A959C6" w:rsidRPr="008F3D11">
        <w:rPr>
          <w:rFonts w:ascii="Times New Roman" w:hAnsi="Times New Roman" w:cs="Times New Roman"/>
          <w:sz w:val="28"/>
          <w:szCs w:val="28"/>
        </w:rPr>
        <w:t xml:space="preserve"> муниципального учреждения «Дворец культуры «Мир»» по использованию средств бюджета городского округа Лыткарино, направленных в 2020 году на закупки </w:t>
      </w:r>
      <w:r w:rsidR="008A1510">
        <w:rPr>
          <w:rFonts w:ascii="Times New Roman" w:hAnsi="Times New Roman" w:cs="Times New Roman"/>
          <w:sz w:val="28"/>
          <w:szCs w:val="28"/>
        </w:rPr>
        <w:t>товаров (работ, услуг)</w:t>
      </w:r>
      <w:r w:rsidR="00A959C6">
        <w:rPr>
          <w:rFonts w:ascii="Times New Roman" w:hAnsi="Times New Roman" w:cs="Times New Roman"/>
          <w:sz w:val="28"/>
          <w:szCs w:val="28"/>
        </w:rPr>
        <w:t>.</w:t>
      </w:r>
    </w:p>
    <w:p w:rsidR="00BB0B19" w:rsidRPr="00BB0B19" w:rsidRDefault="00A959C6" w:rsidP="0099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был охвачен один </w:t>
      </w:r>
      <w:r w:rsidR="00BB0B19"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контроля</w:t>
      </w:r>
      <w:r w:rsidR="008A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B0B19"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220">
        <w:rPr>
          <w:rFonts w:ascii="Times New Roman" w:hAnsi="Times New Roman" w:cs="Times New Roman"/>
          <w:sz w:val="28"/>
          <w:szCs w:val="28"/>
        </w:rPr>
        <w:t>муниципальное учреждение «Дворец культуры «Мир»</w:t>
      </w:r>
      <w:r w:rsidR="00BB0B19"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B19" w:rsidRPr="00BB0B19" w:rsidRDefault="00BB0B19" w:rsidP="00991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проверенных бюджетных средств составил </w:t>
      </w:r>
      <w:r w:rsidR="00A959C6" w:rsidRPr="00794D4B">
        <w:rPr>
          <w:rFonts w:ascii="Times New Roman" w:eastAsia="Times New Roman" w:hAnsi="Times New Roman" w:cs="Times New Roman"/>
          <w:sz w:val="28"/>
          <w:szCs w:val="20"/>
          <w:lang w:eastAsia="ru-RU"/>
        </w:rPr>
        <w:t>10 638,9</w:t>
      </w:r>
      <w:r w:rsidR="00A959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959C6" w:rsidRPr="007B2372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</w:t>
      </w:r>
      <w:r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BBF" w:rsidRPr="00B56C6C" w:rsidRDefault="00BB0B19" w:rsidP="00874FE1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B0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были установлены </w:t>
      </w:r>
      <w:r w:rsidR="007179D3" w:rsidRPr="00717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требований статей 16, 34, 59, 94 Федерального закона от 05.04.2013 №44-ФЗ</w:t>
      </w:r>
      <w:r w:rsidR="00C17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17865" w:rsidRPr="00C17865">
        <w:rPr>
          <w:rFonts w:ascii="Times New Roman" w:eastAsia="Times New Roman" w:hAnsi="Times New Roman" w:cs="Times New Roman"/>
          <w:sz w:val="28"/>
          <w:szCs w:val="28"/>
          <w:lang w:eastAsia="ru-RU"/>
        </w:rPr>
        <w:t>О   контрактной системе в сфере закупок товаров, работ, услуг для обеспечения государственных и муниципальных нужд</w:t>
      </w:r>
      <w:r w:rsidR="00C178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79D3" w:rsidRPr="007179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отдельных положений Гражданского кодекса РФ, Трудового кодекса РФ и иных нормативных правовых акт</w:t>
      </w:r>
      <w:bookmarkStart w:id="0" w:name="_GoBack"/>
      <w:bookmarkEnd w:id="0"/>
      <w:r w:rsidR="007179D3" w:rsidRPr="00717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Российской Федерации о контрактной системе в сфере закупок</w:t>
      </w:r>
      <w:r w:rsidR="0087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79D3" w:rsidRPr="0071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9198D" w:rsidRPr="00296386" w:rsidRDefault="0099198D" w:rsidP="0099198D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19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адрес КСП городского округа Лыткарино </w:t>
      </w:r>
      <w:proofErr w:type="spellStart"/>
      <w:r w:rsidRPr="0099198D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 w:rsidRPr="0099198D">
        <w:rPr>
          <w:rFonts w:ascii="Times New Roman" w:eastAsia="Times New Roman" w:hAnsi="Times New Roman" w:cs="Times New Roman"/>
          <w:sz w:val="28"/>
          <w:szCs w:val="20"/>
          <w:lang w:eastAsia="ru-RU"/>
        </w:rPr>
        <w:t>. директора МУ ДК «Мир» письмом от 26.02.2021 №33 были направлены возражения на Акт контрольного мероприятия от 19.02.2021 №1. В трёхдневный срок на поступившие замечания (возражения) КСП городского округа Лыткарино было подготовлено Заключение №1 от 02.03.2021.</w:t>
      </w:r>
    </w:p>
    <w:p w:rsidR="0099198D" w:rsidRPr="0099198D" w:rsidRDefault="0099198D" w:rsidP="0099198D">
      <w:pPr>
        <w:pStyle w:val="a6"/>
        <w:autoSpaceDE w:val="0"/>
        <w:autoSpaceDN w:val="0"/>
        <w:adjustRightInd w:val="0"/>
        <w:spacing w:line="240" w:lineRule="auto"/>
        <w:rPr>
          <w:szCs w:val="28"/>
        </w:rPr>
      </w:pPr>
      <w:r w:rsidRPr="0099198D">
        <w:rPr>
          <w:szCs w:val="28"/>
        </w:rPr>
        <w:t xml:space="preserve">По итогам проведенного контрольного мероприятия </w:t>
      </w:r>
      <w:proofErr w:type="spellStart"/>
      <w:r w:rsidRPr="0099198D">
        <w:rPr>
          <w:szCs w:val="28"/>
        </w:rPr>
        <w:t>и.о</w:t>
      </w:r>
      <w:proofErr w:type="spellEnd"/>
      <w:r w:rsidRPr="0099198D">
        <w:rPr>
          <w:szCs w:val="28"/>
        </w:rPr>
        <w:t>. директора МУ ДК «Мир» было вынесено Представление, в котором было рекомендовано принять меры к недопущению нарушений законодательства о контрактной системе при осуществлении закупок для нужд учреждения.</w:t>
      </w:r>
    </w:p>
    <w:p w:rsidR="0029211F" w:rsidRDefault="0029211F" w:rsidP="005A6A29">
      <w:pPr>
        <w:pStyle w:val="a6"/>
      </w:pPr>
    </w:p>
    <w:p w:rsidR="00E42593" w:rsidRDefault="00E42593" w:rsidP="00E42593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33717" w:rsidRPr="0029211F" w:rsidRDefault="00A33717" w:rsidP="00A33717">
      <w:pPr>
        <w:pStyle w:val="a6"/>
      </w:pPr>
    </w:p>
    <w:sectPr w:rsidR="00A33717" w:rsidRPr="0029211F" w:rsidSect="00C96EC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E17"/>
    <w:multiLevelType w:val="hybridMultilevel"/>
    <w:tmpl w:val="5956C700"/>
    <w:lvl w:ilvl="0" w:tplc="72F49D4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21E64"/>
    <w:multiLevelType w:val="hybridMultilevel"/>
    <w:tmpl w:val="14AE93D6"/>
    <w:lvl w:ilvl="0" w:tplc="DDEADABC">
      <w:start w:val="2"/>
      <w:numFmt w:val="decimal"/>
      <w:lvlText w:val="%1)"/>
      <w:lvlJc w:val="left"/>
      <w:pPr>
        <w:ind w:left="16" w:hanging="104"/>
        <w:jc w:val="left"/>
      </w:pPr>
      <w:rPr>
        <w:rFonts w:ascii="Arial" w:eastAsia="Arial" w:hAnsi="Arial" w:cs="Arial" w:hint="default"/>
        <w:spacing w:val="-1"/>
        <w:w w:val="98"/>
        <w:sz w:val="9"/>
        <w:szCs w:val="9"/>
        <w:lang w:val="ru-RU" w:eastAsia="en-US" w:bidi="ar-SA"/>
      </w:rPr>
    </w:lvl>
    <w:lvl w:ilvl="1" w:tplc="0C405630">
      <w:numFmt w:val="bullet"/>
      <w:lvlText w:val="•"/>
      <w:lvlJc w:val="left"/>
      <w:pPr>
        <w:ind w:left="239" w:hanging="104"/>
      </w:pPr>
      <w:rPr>
        <w:rFonts w:hint="default"/>
        <w:lang w:val="ru-RU" w:eastAsia="en-US" w:bidi="ar-SA"/>
      </w:rPr>
    </w:lvl>
    <w:lvl w:ilvl="2" w:tplc="D45C55CC">
      <w:numFmt w:val="bullet"/>
      <w:lvlText w:val="•"/>
      <w:lvlJc w:val="left"/>
      <w:pPr>
        <w:ind w:left="459" w:hanging="104"/>
      </w:pPr>
      <w:rPr>
        <w:rFonts w:hint="default"/>
        <w:lang w:val="ru-RU" w:eastAsia="en-US" w:bidi="ar-SA"/>
      </w:rPr>
    </w:lvl>
    <w:lvl w:ilvl="3" w:tplc="CF58E97C">
      <w:numFmt w:val="bullet"/>
      <w:lvlText w:val="•"/>
      <w:lvlJc w:val="left"/>
      <w:pPr>
        <w:ind w:left="679" w:hanging="104"/>
      </w:pPr>
      <w:rPr>
        <w:rFonts w:hint="default"/>
        <w:lang w:val="ru-RU" w:eastAsia="en-US" w:bidi="ar-SA"/>
      </w:rPr>
    </w:lvl>
    <w:lvl w:ilvl="4" w:tplc="EA8E014A">
      <w:numFmt w:val="bullet"/>
      <w:lvlText w:val="•"/>
      <w:lvlJc w:val="left"/>
      <w:pPr>
        <w:ind w:left="899" w:hanging="104"/>
      </w:pPr>
      <w:rPr>
        <w:rFonts w:hint="default"/>
        <w:lang w:val="ru-RU" w:eastAsia="en-US" w:bidi="ar-SA"/>
      </w:rPr>
    </w:lvl>
    <w:lvl w:ilvl="5" w:tplc="F126F94E">
      <w:numFmt w:val="bullet"/>
      <w:lvlText w:val="•"/>
      <w:lvlJc w:val="left"/>
      <w:pPr>
        <w:ind w:left="1119" w:hanging="104"/>
      </w:pPr>
      <w:rPr>
        <w:rFonts w:hint="default"/>
        <w:lang w:val="ru-RU" w:eastAsia="en-US" w:bidi="ar-SA"/>
      </w:rPr>
    </w:lvl>
    <w:lvl w:ilvl="6" w:tplc="BEA2EB30">
      <w:numFmt w:val="bullet"/>
      <w:lvlText w:val="•"/>
      <w:lvlJc w:val="left"/>
      <w:pPr>
        <w:ind w:left="1338" w:hanging="104"/>
      </w:pPr>
      <w:rPr>
        <w:rFonts w:hint="default"/>
        <w:lang w:val="ru-RU" w:eastAsia="en-US" w:bidi="ar-SA"/>
      </w:rPr>
    </w:lvl>
    <w:lvl w:ilvl="7" w:tplc="3DE4AC54">
      <w:numFmt w:val="bullet"/>
      <w:lvlText w:val="•"/>
      <w:lvlJc w:val="left"/>
      <w:pPr>
        <w:ind w:left="1558" w:hanging="104"/>
      </w:pPr>
      <w:rPr>
        <w:rFonts w:hint="default"/>
        <w:lang w:val="ru-RU" w:eastAsia="en-US" w:bidi="ar-SA"/>
      </w:rPr>
    </w:lvl>
    <w:lvl w:ilvl="8" w:tplc="A36876F4">
      <w:numFmt w:val="bullet"/>
      <w:lvlText w:val="•"/>
      <w:lvlJc w:val="left"/>
      <w:pPr>
        <w:ind w:left="1778" w:hanging="104"/>
      </w:pPr>
      <w:rPr>
        <w:rFonts w:hint="default"/>
        <w:lang w:val="ru-RU" w:eastAsia="en-US" w:bidi="ar-SA"/>
      </w:rPr>
    </w:lvl>
  </w:abstractNum>
  <w:abstractNum w:abstractNumId="2">
    <w:nsid w:val="162C5905"/>
    <w:multiLevelType w:val="hybridMultilevel"/>
    <w:tmpl w:val="BB066C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005F46"/>
    <w:multiLevelType w:val="hybridMultilevel"/>
    <w:tmpl w:val="98F44C56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C73C9"/>
    <w:multiLevelType w:val="hybridMultilevel"/>
    <w:tmpl w:val="4C7E0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1D1689"/>
    <w:multiLevelType w:val="hybridMultilevel"/>
    <w:tmpl w:val="8AF09A78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90788"/>
    <w:multiLevelType w:val="hybridMultilevel"/>
    <w:tmpl w:val="5A20F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655E82"/>
    <w:multiLevelType w:val="hybridMultilevel"/>
    <w:tmpl w:val="E1865C7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6B21EA"/>
    <w:multiLevelType w:val="hybridMultilevel"/>
    <w:tmpl w:val="9E06BFDE"/>
    <w:lvl w:ilvl="0" w:tplc="C0BA4A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1E76AF"/>
    <w:multiLevelType w:val="hybridMultilevel"/>
    <w:tmpl w:val="090A00EE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323866"/>
    <w:multiLevelType w:val="hybridMultilevel"/>
    <w:tmpl w:val="9F028DD8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8967E3"/>
    <w:multiLevelType w:val="hybridMultilevel"/>
    <w:tmpl w:val="65BEBF36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50"/>
    <w:rsid w:val="00030661"/>
    <w:rsid w:val="0004466B"/>
    <w:rsid w:val="000B01C7"/>
    <w:rsid w:val="000C2665"/>
    <w:rsid w:val="000E3786"/>
    <w:rsid w:val="0015460C"/>
    <w:rsid w:val="00237A25"/>
    <w:rsid w:val="00255A8A"/>
    <w:rsid w:val="0029211F"/>
    <w:rsid w:val="00296386"/>
    <w:rsid w:val="002B2358"/>
    <w:rsid w:val="002F5E10"/>
    <w:rsid w:val="003346D1"/>
    <w:rsid w:val="0034311C"/>
    <w:rsid w:val="003724C7"/>
    <w:rsid w:val="00385CB3"/>
    <w:rsid w:val="003B671E"/>
    <w:rsid w:val="003C3039"/>
    <w:rsid w:val="003D3178"/>
    <w:rsid w:val="003E1BC0"/>
    <w:rsid w:val="0042451B"/>
    <w:rsid w:val="004538C6"/>
    <w:rsid w:val="004D5EED"/>
    <w:rsid w:val="004F725D"/>
    <w:rsid w:val="00584C7D"/>
    <w:rsid w:val="005A6A29"/>
    <w:rsid w:val="005B23D6"/>
    <w:rsid w:val="00637EF4"/>
    <w:rsid w:val="006B5C07"/>
    <w:rsid w:val="006E5B32"/>
    <w:rsid w:val="006E79A0"/>
    <w:rsid w:val="00715ABA"/>
    <w:rsid w:val="007179D3"/>
    <w:rsid w:val="007837FA"/>
    <w:rsid w:val="0086604C"/>
    <w:rsid w:val="00872840"/>
    <w:rsid w:val="00874FE1"/>
    <w:rsid w:val="00876007"/>
    <w:rsid w:val="008A1510"/>
    <w:rsid w:val="008B1C74"/>
    <w:rsid w:val="008F7804"/>
    <w:rsid w:val="00905A7E"/>
    <w:rsid w:val="0092004F"/>
    <w:rsid w:val="00942D82"/>
    <w:rsid w:val="0099198D"/>
    <w:rsid w:val="00A02BE8"/>
    <w:rsid w:val="00A33717"/>
    <w:rsid w:val="00A87A42"/>
    <w:rsid w:val="00A959C6"/>
    <w:rsid w:val="00AA52BF"/>
    <w:rsid w:val="00B36D0C"/>
    <w:rsid w:val="00B56C6C"/>
    <w:rsid w:val="00BB0B19"/>
    <w:rsid w:val="00BD5A07"/>
    <w:rsid w:val="00BF5EC1"/>
    <w:rsid w:val="00C13ADA"/>
    <w:rsid w:val="00C17865"/>
    <w:rsid w:val="00C55CCE"/>
    <w:rsid w:val="00C96ECA"/>
    <w:rsid w:val="00CB5D68"/>
    <w:rsid w:val="00D50461"/>
    <w:rsid w:val="00D77B77"/>
    <w:rsid w:val="00DE61D0"/>
    <w:rsid w:val="00DF5BBF"/>
    <w:rsid w:val="00E110E7"/>
    <w:rsid w:val="00E42593"/>
    <w:rsid w:val="00EB238A"/>
    <w:rsid w:val="00ED0B29"/>
    <w:rsid w:val="00F00F50"/>
    <w:rsid w:val="00F3004D"/>
    <w:rsid w:val="00F4534F"/>
    <w:rsid w:val="00F82F2F"/>
    <w:rsid w:val="00FC6102"/>
    <w:rsid w:val="00FD2E1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0"/>
  </w:style>
  <w:style w:type="paragraph" w:styleId="1">
    <w:name w:val="heading 1"/>
    <w:basedOn w:val="a"/>
    <w:next w:val="a"/>
    <w:link w:val="10"/>
    <w:uiPriority w:val="9"/>
    <w:qFormat/>
    <w:rsid w:val="00A33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29211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2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3371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3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42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2D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0"/>
  </w:style>
  <w:style w:type="paragraph" w:styleId="1">
    <w:name w:val="heading 1"/>
    <w:basedOn w:val="a"/>
    <w:next w:val="a"/>
    <w:link w:val="10"/>
    <w:uiPriority w:val="9"/>
    <w:qFormat/>
    <w:rsid w:val="00A33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4C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29211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21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3371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3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42D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2D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2021-03-12T06:40:00Z</cp:lastPrinted>
  <dcterms:created xsi:type="dcterms:W3CDTF">2021-03-12T06:40:00Z</dcterms:created>
  <dcterms:modified xsi:type="dcterms:W3CDTF">2021-03-12T08:31:00Z</dcterms:modified>
</cp:coreProperties>
</file>