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85FD2" w:rsidRPr="00885FD2">
        <w:rPr>
          <w:rFonts w:ascii="Times New Roman" w:hAnsi="Times New Roman" w:cs="Times New Roman"/>
          <w:b/>
          <w:sz w:val="28"/>
          <w:szCs w:val="28"/>
        </w:rPr>
        <w:t>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г.о. Лыткарино «Образование» на 2020-2024 годы и иных муниципальных программ, в 2020 году (с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F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01.06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885FD2" w:rsidRP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г.о. Лыткарино «Образование» на 2020-2024 годы и иных муниципальных программ, в 2020 году (с элементами аудита в сфере закупок)»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8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 г. Лыткарино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195" w:rsidRPr="007B2372" w:rsidRDefault="000E3786" w:rsidP="00334195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46 488,6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3 726,6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использованы с нарушением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</w:t>
      </w:r>
      <w:proofErr w:type="spellStart"/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ущерб</w:t>
      </w:r>
      <w:r w:rsidR="00334195" w:rsidRPr="007B2372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нанесенный бюдже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ту городского округа Лыткарино – 11,0 тыс. рублей.</w:t>
      </w:r>
    </w:p>
    <w:p w:rsidR="00F00F50" w:rsidRPr="00FC6102" w:rsidRDefault="00F00F50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статей 162, 219 Бюджетного кодекса РФ, отдельных пол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95" w:rsidRPr="00296386" w:rsidRDefault="00334195" w:rsidP="003341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 на сумму 3 715,6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- </w:t>
      </w:r>
      <w:r>
        <w:rPr>
          <w:rFonts w:ascii="Times New Roman" w:hAnsi="Times New Roman" w:cs="Times New Roman"/>
          <w:sz w:val="28"/>
          <w:szCs w:val="28"/>
        </w:rPr>
        <w:t>2 случая на сумму 11,0</w:t>
      </w:r>
      <w:r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- </w:t>
      </w:r>
      <w:r>
        <w:rPr>
          <w:rFonts w:ascii="Times New Roman" w:hAnsi="Times New Roman" w:cs="Times New Roman"/>
          <w:sz w:val="28"/>
          <w:szCs w:val="28"/>
        </w:rPr>
        <w:t>3 случая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иные нарушен</w:t>
      </w:r>
      <w:r>
        <w:rPr>
          <w:rFonts w:ascii="Times New Roman" w:hAnsi="Times New Roman" w:cs="Times New Roman"/>
          <w:sz w:val="28"/>
          <w:szCs w:val="28"/>
        </w:rPr>
        <w:t>ия - 1 случай</w:t>
      </w:r>
      <w:r w:rsidRPr="00296386">
        <w:rPr>
          <w:rFonts w:ascii="Times New Roman" w:hAnsi="Times New Roman" w:cs="Times New Roman"/>
          <w:sz w:val="28"/>
          <w:szCs w:val="28"/>
        </w:rPr>
        <w:t>.</w:t>
      </w:r>
    </w:p>
    <w:p w:rsidR="00F00F50" w:rsidRDefault="00E805CD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5C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151FB0">
        <w:rPr>
          <w:rFonts w:ascii="Times New Roman" w:hAnsi="Times New Roman" w:cs="Times New Roman"/>
          <w:sz w:val="28"/>
          <w:szCs w:val="28"/>
        </w:rPr>
        <w:t>по фактам нарушения</w:t>
      </w:r>
      <w:r w:rsidR="00151FB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более чем на 10 рабочих дней 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установленного срока постановки на учёт принятых бюджетных обязательств, нарушения порядка составления и ведения бюджетной сме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ты,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Председателем КСП г.о. Лыткарино был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6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решение о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</w:t>
      </w:r>
      <w:r w:rsidR="006F68B5">
        <w:rPr>
          <w:rFonts w:ascii="Times New Roman" w:eastAsia="Times New Roman" w:hAnsi="Times New Roman" w:cs="Times New Roman"/>
          <w:sz w:val="28"/>
          <w:szCs w:val="20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 должностн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Управления образования г. Лыткарино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ч.2, 3 ст.15.15.7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36D0C" w:rsidRPr="00FC6102" w:rsidRDefault="00F4534F" w:rsidP="008660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Управления образования г. Лыткарино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рекомендовано принять меры по устранению наруше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ний, выявленных в ходе проверки,</w:t>
      </w:r>
      <w:r w:rsidR="00334195" w:rsidRP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существить возврат в до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 бюджета г.о. Лыткарино суммы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незаконно израсходованных бюджетных средств,</w:t>
      </w:r>
      <w:bookmarkStart w:id="0" w:name="_GoBack"/>
      <w:bookmarkEnd w:id="0"/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использованных на оплату услуг сотовой связи 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размере 11 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000,0 рублей.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EC7FCB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B01C7"/>
    <w:rsid w:val="000E3786"/>
    <w:rsid w:val="00113E13"/>
    <w:rsid w:val="00151FB0"/>
    <w:rsid w:val="0015460C"/>
    <w:rsid w:val="00254B21"/>
    <w:rsid w:val="00296386"/>
    <w:rsid w:val="002F5E10"/>
    <w:rsid w:val="00334195"/>
    <w:rsid w:val="0034311C"/>
    <w:rsid w:val="00385CB3"/>
    <w:rsid w:val="003B671E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E79A0"/>
    <w:rsid w:val="006F68B5"/>
    <w:rsid w:val="00766022"/>
    <w:rsid w:val="0077632C"/>
    <w:rsid w:val="007837FA"/>
    <w:rsid w:val="0086604C"/>
    <w:rsid w:val="00870E4C"/>
    <w:rsid w:val="00876007"/>
    <w:rsid w:val="00885FD2"/>
    <w:rsid w:val="008B1C74"/>
    <w:rsid w:val="00905A7E"/>
    <w:rsid w:val="0092004F"/>
    <w:rsid w:val="00A02BE8"/>
    <w:rsid w:val="00A87A42"/>
    <w:rsid w:val="00AA52BF"/>
    <w:rsid w:val="00AB0749"/>
    <w:rsid w:val="00B2462B"/>
    <w:rsid w:val="00B36D0C"/>
    <w:rsid w:val="00B820C2"/>
    <w:rsid w:val="00BD5A07"/>
    <w:rsid w:val="00C13ADA"/>
    <w:rsid w:val="00C55CCE"/>
    <w:rsid w:val="00D50461"/>
    <w:rsid w:val="00DE61D0"/>
    <w:rsid w:val="00E805CD"/>
    <w:rsid w:val="00EC7FCB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2021-05-27T08:35:00Z</cp:lastPrinted>
  <dcterms:created xsi:type="dcterms:W3CDTF">2021-05-27T08:15:00Z</dcterms:created>
  <dcterms:modified xsi:type="dcterms:W3CDTF">2021-05-31T11:28:00Z</dcterms:modified>
</cp:coreProperties>
</file>