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4A1406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146629" w:rsidRPr="00146629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9524C9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46629">
        <w:rPr>
          <w:sz w:val="28"/>
          <w:szCs w:val="28"/>
        </w:rPr>
        <w:t>6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146629" w:rsidRDefault="00436E32" w:rsidP="0014662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</w:t>
      </w:r>
      <w:r w:rsidR="00146629" w:rsidRPr="003C30D8">
        <w:rPr>
          <w:sz w:val="28"/>
          <w:szCs w:val="28"/>
        </w:rPr>
        <w:t>Цифровое муниципальное образование</w:t>
      </w:r>
      <w:r w:rsidR="009105FE" w:rsidRPr="009105FE">
        <w:rPr>
          <w:sz w:val="28"/>
          <w:szCs w:val="28"/>
        </w:rPr>
        <w:t>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="009524C9" w:rsidRPr="001A72E7">
        <w:rPr>
          <w:sz w:val="28"/>
          <w:szCs w:val="28"/>
        </w:rPr>
        <w:t xml:space="preserve">предлагается </w:t>
      </w:r>
      <w:r w:rsidR="00146629" w:rsidRPr="001A72E7">
        <w:rPr>
          <w:sz w:val="28"/>
          <w:szCs w:val="28"/>
        </w:rPr>
        <w:t xml:space="preserve">за счет увеличения </w:t>
      </w:r>
      <w:r w:rsidR="00146629">
        <w:rPr>
          <w:sz w:val="28"/>
          <w:szCs w:val="28"/>
        </w:rPr>
        <w:t>дотации бюджетам городских округов Московской области в связи со снижением поступления налоговых и неналоговых доходов местных бюджетов</w:t>
      </w:r>
      <w:r w:rsidR="00146629" w:rsidRPr="001A72E7">
        <w:rPr>
          <w:sz w:val="28"/>
          <w:szCs w:val="28"/>
        </w:rPr>
        <w:t xml:space="preserve"> увеличить общий </w:t>
      </w:r>
      <w:r w:rsidR="00146629" w:rsidRPr="0088382A">
        <w:rPr>
          <w:sz w:val="28"/>
          <w:szCs w:val="28"/>
        </w:rPr>
        <w:t>объем программных расходов текущего года на</w:t>
      </w:r>
      <w:r w:rsidR="00146629">
        <w:rPr>
          <w:sz w:val="28"/>
          <w:szCs w:val="28"/>
        </w:rPr>
        <w:t xml:space="preserve"> 2</w:t>
      </w:r>
      <w:r w:rsidR="00146629" w:rsidRPr="0088382A">
        <w:rPr>
          <w:sz w:val="28"/>
          <w:szCs w:val="28"/>
        </w:rPr>
        <w:t> </w:t>
      </w:r>
      <w:r w:rsidR="00146629">
        <w:rPr>
          <w:sz w:val="28"/>
          <w:szCs w:val="28"/>
        </w:rPr>
        <w:t>966</w:t>
      </w:r>
      <w:r w:rsidR="00146629" w:rsidRPr="0088382A">
        <w:rPr>
          <w:sz w:val="28"/>
          <w:szCs w:val="28"/>
        </w:rPr>
        <w:t>,</w:t>
      </w:r>
      <w:r w:rsidR="00146629">
        <w:rPr>
          <w:sz w:val="28"/>
          <w:szCs w:val="28"/>
        </w:rPr>
        <w:t>8</w:t>
      </w:r>
      <w:r w:rsidR="00146629" w:rsidRPr="0088382A">
        <w:rPr>
          <w:sz w:val="28"/>
          <w:szCs w:val="28"/>
        </w:rPr>
        <w:t xml:space="preserve"> тыс. рублей</w:t>
      </w:r>
      <w:r w:rsidR="00146629">
        <w:rPr>
          <w:sz w:val="28"/>
          <w:szCs w:val="28"/>
        </w:rPr>
        <w:t>, планового периода 2023 года – на 9,0 тыс. рублей</w:t>
      </w:r>
      <w:r w:rsidR="00146629" w:rsidRPr="0088382A">
        <w:rPr>
          <w:sz w:val="28"/>
          <w:szCs w:val="28"/>
        </w:rPr>
        <w:t>.</w:t>
      </w:r>
    </w:p>
    <w:p w:rsidR="00146629" w:rsidRDefault="00146629" w:rsidP="0014662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8382A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>увеличить бюджетные ас</w:t>
      </w:r>
      <w:bookmarkStart w:id="0" w:name="_GoBack"/>
      <w:bookmarkEnd w:id="0"/>
      <w:r>
        <w:rPr>
          <w:sz w:val="28"/>
          <w:szCs w:val="28"/>
        </w:rPr>
        <w:t>сигнования:</w:t>
      </w:r>
    </w:p>
    <w:p w:rsidR="00146629" w:rsidRDefault="00146629" w:rsidP="0014662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3443B">
        <w:rPr>
          <w:sz w:val="28"/>
          <w:szCs w:val="28"/>
        </w:rPr>
        <w:t xml:space="preserve">по подпрограмме </w:t>
      </w:r>
      <w:r w:rsidRPr="00E3443B">
        <w:rPr>
          <w:sz w:val="28"/>
          <w:szCs w:val="28"/>
          <w:lang w:val="en-US"/>
        </w:rPr>
        <w:t>I</w:t>
      </w:r>
      <w:r w:rsidRPr="00E3443B">
        <w:rPr>
          <w:sz w:val="28"/>
          <w:szCs w:val="28"/>
        </w:rPr>
        <w:t> «</w:t>
      </w:r>
      <w:r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E3443B">
        <w:rPr>
          <w:sz w:val="28"/>
          <w:szCs w:val="28"/>
        </w:rPr>
        <w:t xml:space="preserve">» по основному мероприятию 02 </w:t>
      </w:r>
      <w:r>
        <w:rPr>
          <w:sz w:val="28"/>
          <w:szCs w:val="28"/>
        </w:rPr>
        <w:t xml:space="preserve">«Организация деятельности многофункциональных центров предоставления государственных и муниципальных услуг» </w:t>
      </w:r>
      <w:r w:rsidRPr="00E3443B">
        <w:rPr>
          <w:sz w:val="28"/>
          <w:szCs w:val="28"/>
        </w:rPr>
        <w:t xml:space="preserve">на </w:t>
      </w:r>
      <w:r>
        <w:rPr>
          <w:sz w:val="28"/>
          <w:szCs w:val="28"/>
        </w:rPr>
        <w:t>2 966</w:t>
      </w:r>
      <w:r w:rsidRPr="00E3443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3443B">
        <w:rPr>
          <w:sz w:val="28"/>
          <w:szCs w:val="28"/>
        </w:rPr>
        <w:t xml:space="preserve"> тыс. рублей в 2022 году </w:t>
      </w:r>
      <w:r>
        <w:rPr>
          <w:sz w:val="28"/>
          <w:szCs w:val="28"/>
        </w:rPr>
        <w:t>на расходы, связанные с обеспечением деятельности (оказанием услуг) муниципальных учреждений – многофункционального центра предоставления государственных и муниципальных услуг;</w:t>
      </w:r>
    </w:p>
    <w:p w:rsidR="00146629" w:rsidRPr="00E3443B" w:rsidRDefault="00146629" w:rsidP="0014662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Pr="009C01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 «Развитие информационной и технологической инфраструктуры экосистемы цифровой экономики муниципального образования Московской области» по основному мероприятию Е4 «Федеральный проект «Цифровая образовательная среда» на 9,0 тыс. рублей в 2023 году на расходы по оснащению планшетными компьютерами общеобразовательных организаций.</w:t>
      </w:r>
    </w:p>
    <w:p w:rsidR="00146629" w:rsidRDefault="00146629" w:rsidP="001466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предлагается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33,2</w:t>
      </w:r>
      <w:r w:rsidRPr="00F216DC">
        <w:rPr>
          <w:sz w:val="28"/>
          <w:szCs w:val="28"/>
        </w:rPr>
        <w:t xml:space="preserve"> тыс. рублей в </w:t>
      </w:r>
      <w:r>
        <w:rPr>
          <w:sz w:val="28"/>
          <w:szCs w:val="28"/>
        </w:rPr>
        <w:t>рамках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 подпрограмм</w:t>
      </w:r>
      <w:r w:rsidRPr="00092A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C112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C1120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146629" w:rsidRDefault="00146629" w:rsidP="00146629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923D5">
        <w:rPr>
          <w:sz w:val="28"/>
          <w:szCs w:val="28"/>
        </w:rPr>
        <w:t xml:space="preserve">расходы, предусмотренные на </w:t>
      </w:r>
      <w:r>
        <w:rPr>
          <w:sz w:val="28"/>
          <w:szCs w:val="28"/>
        </w:rPr>
        <w:t xml:space="preserve">обеспечение программными продуктами в рамках </w:t>
      </w:r>
      <w:r w:rsidRPr="001923D5">
        <w:rPr>
          <w:sz w:val="28"/>
          <w:szCs w:val="28"/>
        </w:rPr>
        <w:t>реализации основного мероприятия 0</w:t>
      </w:r>
      <w:r>
        <w:rPr>
          <w:sz w:val="28"/>
          <w:szCs w:val="28"/>
        </w:rPr>
        <w:t>3</w:t>
      </w:r>
      <w:r w:rsidRPr="001923D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Цифровое государственное </w:t>
      </w:r>
      <w:r>
        <w:rPr>
          <w:sz w:val="28"/>
          <w:szCs w:val="28"/>
        </w:rPr>
        <w:lastRenderedPageBreak/>
        <w:t>управление</w:t>
      </w:r>
      <w:r w:rsidRPr="001923D5">
        <w:rPr>
          <w:sz w:val="28"/>
          <w:szCs w:val="28"/>
        </w:rPr>
        <w:t xml:space="preserve">»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Pr="001923D5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уменьшить</w:t>
      </w:r>
      <w:r w:rsidRPr="001923D5">
        <w:rPr>
          <w:sz w:val="28"/>
          <w:szCs w:val="28"/>
        </w:rPr>
        <w:t xml:space="preserve"> на </w:t>
      </w:r>
      <w:r>
        <w:rPr>
          <w:sz w:val="28"/>
          <w:szCs w:val="28"/>
        </w:rPr>
        <w:t>33,2</w:t>
      </w:r>
      <w:r w:rsidRPr="001923D5">
        <w:rPr>
          <w:sz w:val="28"/>
          <w:szCs w:val="28"/>
        </w:rPr>
        <w:t xml:space="preserve"> тыс. рублей и направить их в полном объеме на реализацию основного мероприятия </w:t>
      </w:r>
      <w:r w:rsidRPr="007D0DC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D0DC5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</w:t>
      </w:r>
      <w:r w:rsidRPr="007D0DC5">
        <w:rPr>
          <w:sz w:val="28"/>
          <w:szCs w:val="28"/>
        </w:rPr>
        <w:t xml:space="preserve">» подпрограммы </w:t>
      </w:r>
      <w:r w:rsidRPr="007D0D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146629" w:rsidRPr="00C1120D" w:rsidRDefault="00146629" w:rsidP="0014662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C1120D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 и 2.</w:t>
      </w:r>
    </w:p>
    <w:p w:rsidR="001F26E8" w:rsidRPr="001F26E8" w:rsidRDefault="00146629" w:rsidP="0014662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</w:t>
      </w:r>
      <w:r w:rsidRPr="003C30D8"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</w:rPr>
        <w:t>» на 2020-2024 годы, соответствуют показателям утвержденного бюджета городского округа Лыткарино на 2022 год и плановый период 2023 и 2024 годов.</w:t>
      </w:r>
    </w:p>
    <w:p w:rsidR="00136AFE" w:rsidRDefault="0022047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146629">
        <w:rPr>
          <w:sz w:val="28"/>
          <w:szCs w:val="28"/>
        </w:rPr>
        <w:t>21</w:t>
      </w:r>
      <w:r w:rsidR="00226131">
        <w:rPr>
          <w:sz w:val="28"/>
          <w:szCs w:val="28"/>
        </w:rPr>
        <w:t xml:space="preserve"> от </w:t>
      </w:r>
      <w:r w:rsidR="009524C9">
        <w:rPr>
          <w:sz w:val="28"/>
          <w:szCs w:val="28"/>
        </w:rPr>
        <w:t>0</w:t>
      </w:r>
      <w:r w:rsidR="00146629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8D71-532B-46AB-80F0-C7C1499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2022-12-07T07:45:00Z</cp:lastPrinted>
  <dcterms:created xsi:type="dcterms:W3CDTF">2022-05-17T11:46:00Z</dcterms:created>
  <dcterms:modified xsi:type="dcterms:W3CDTF">2022-12-07T07:53:00Z</dcterms:modified>
</cp:coreProperties>
</file>