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271155" w:rsidRPr="00271155">
        <w:rPr>
          <w:b/>
          <w:sz w:val="28"/>
          <w:szCs w:val="28"/>
        </w:rPr>
        <w:t>Цифровое муниципальное образование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EE1C2E">
        <w:rPr>
          <w:sz w:val="28"/>
          <w:szCs w:val="28"/>
        </w:rPr>
        <w:t>4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«Цифровое муниципальное образование» на 2023-2027 годы» не противоречит требованиям действующего законодательства.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муниципальной программы «Цифровое муниципальное образование» на 2023-2027 годы (далее – Программа) разработан в соответствии с Перечнем муниципальных программ город</w:t>
      </w:r>
      <w:bookmarkStart w:id="0" w:name="_GoBack"/>
      <w:bookmarkEnd w:id="0"/>
      <w:r>
        <w:rPr>
          <w:sz w:val="28"/>
          <w:szCs w:val="28"/>
        </w:rPr>
        <w:t xml:space="preserve">ского округа Лыткарино, реализация мероприятий которых планируется в 2023 году и плановом периоде, утвержденном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13.09.2022 № 549-п (с учетом изменений от 03.11.2022 № 681-п).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муниципальное казенное учреждение «Управление обеспечения деятельности Администрации города Лыткарино», заказчиком – Администрация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эффективности государственного управления, развития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 w:rsidRPr="00432C0E">
        <w:rPr>
          <w:sz w:val="28"/>
          <w:szCs w:val="28"/>
        </w:rPr>
        <w:t>Стр</w:t>
      </w:r>
      <w:r>
        <w:rPr>
          <w:sz w:val="28"/>
          <w:szCs w:val="28"/>
        </w:rPr>
        <w:t xml:space="preserve">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паспорта Программы разработана в соответствии с формами (шаблонами), рекомендованными Министерством государственного управления, информационных технологий и связи Московской области.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7D9D">
        <w:rPr>
          <w:sz w:val="28"/>
          <w:szCs w:val="28"/>
        </w:rPr>
        <w:t xml:space="preserve"> «</w:t>
      </w:r>
      <w:r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6B7D9D">
        <w:rPr>
          <w:sz w:val="28"/>
          <w:szCs w:val="28"/>
        </w:rPr>
        <w:t>»;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:rsidR="00271155" w:rsidRPr="00F72643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«Обеспечивающая подпрограмма».</w:t>
      </w:r>
    </w:p>
    <w:p w:rsidR="00271155" w:rsidRPr="00DB3E1C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мероприятий подпрограмм по каждому мероприятию Программы предусмотрены планируемые результаты выполнения мероприятий подпрограмм</w:t>
      </w:r>
      <w:r w:rsidRPr="000258FA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 отметить, что в разделе 3 «Планируемые результаты реализации Подпрограммы 2 муниципальной программы «Цифровое муниципальное образование» не указаны показатели реализации мероприятий подпрограммы 2, на достижение которых влияет основное мероприятие </w:t>
      </w:r>
      <w:r>
        <w:rPr>
          <w:sz w:val="28"/>
          <w:szCs w:val="28"/>
          <w:lang w:val="en-US"/>
        </w:rPr>
        <w:t>D</w:t>
      </w:r>
      <w:r w:rsidRPr="00DB3E1C">
        <w:rPr>
          <w:sz w:val="28"/>
          <w:szCs w:val="28"/>
        </w:rPr>
        <w:t>6.</w:t>
      </w:r>
      <w:r>
        <w:rPr>
          <w:sz w:val="28"/>
          <w:szCs w:val="28"/>
        </w:rPr>
        <w:t xml:space="preserve"> Федеральный проект «Цифровое государственное управление» указанной подпрограммы.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 Лыткарино, и соответствуют заявленным целям Программы.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 w:rsidRPr="00E03BBC">
        <w:rPr>
          <w:sz w:val="28"/>
          <w:szCs w:val="28"/>
        </w:rPr>
        <w:t>Необходимо отметить, что в планируемых результатах реализации подпрограммы 1 номера мероприятий, оказывающих влияние на достижение показателя указаны в графе 11 «Ответственный за достижение показателя», следовало указать в графе 12.</w:t>
      </w:r>
    </w:p>
    <w:p w:rsidR="00271155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перечне подпрограмм паспорта Программы не указана подпрограмма 3 «Обеспечивающая подпрограмма», также в Программе отсутствует паспорт, общая характеристика, планируемые результаты реализации и методика расчета значений планируемых результатов реализации подпрограммы 3.</w:t>
      </w:r>
    </w:p>
    <w:p w:rsidR="00EE1C2E" w:rsidRDefault="00271155" w:rsidP="002711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«Цифровое муниципальное образование»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недостатков.</w:t>
      </w:r>
    </w:p>
    <w:p w:rsidR="00A47F11" w:rsidRDefault="00B92923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271155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EE1C2E">
        <w:rPr>
          <w:sz w:val="28"/>
          <w:szCs w:val="28"/>
        </w:rPr>
        <w:t>0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2006F1"/>
    <w:rsid w:val="0020300A"/>
    <w:rsid w:val="00226131"/>
    <w:rsid w:val="00271155"/>
    <w:rsid w:val="00285CBF"/>
    <w:rsid w:val="00287D90"/>
    <w:rsid w:val="002A189A"/>
    <w:rsid w:val="002A73DF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8B7F-813F-413E-8363-A12AD3E4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2022-12-06T11:51:00Z</cp:lastPrinted>
  <dcterms:created xsi:type="dcterms:W3CDTF">2022-01-12T06:37:00Z</dcterms:created>
  <dcterms:modified xsi:type="dcterms:W3CDTF">2022-12-06T12:15:00Z</dcterms:modified>
</cp:coreProperties>
</file>