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4E58B9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B0AE1" w:rsidP="004E58B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47F11">
        <w:rPr>
          <w:b/>
          <w:bCs/>
          <w:sz w:val="28"/>
          <w:szCs w:val="28"/>
        </w:rPr>
        <w:t>о результата</w:t>
      </w:r>
      <w:r>
        <w:rPr>
          <w:b/>
          <w:bCs/>
          <w:sz w:val="28"/>
          <w:szCs w:val="28"/>
        </w:rPr>
        <w:t>м проведения</w:t>
      </w:r>
      <w:r w:rsidR="00A47F11">
        <w:rPr>
          <w:b/>
          <w:bCs/>
          <w:sz w:val="28"/>
          <w:szCs w:val="28"/>
        </w:rPr>
        <w:t xml:space="preserve"> экспертизы проекта </w:t>
      </w:r>
      <w:r>
        <w:rPr>
          <w:b/>
          <w:bCs/>
          <w:sz w:val="28"/>
          <w:szCs w:val="28"/>
        </w:rPr>
        <w:t xml:space="preserve">решения Совета депутатов </w:t>
      </w:r>
      <w:r w:rsidRPr="00AB0AE1">
        <w:rPr>
          <w:b/>
          <w:bCs/>
          <w:sz w:val="28"/>
          <w:szCs w:val="28"/>
        </w:rPr>
        <w:t xml:space="preserve">городского округа Лыткарино «О внесении изменений и дополнений в </w:t>
      </w:r>
      <w:r w:rsidR="00AF0347">
        <w:rPr>
          <w:b/>
          <w:bCs/>
          <w:sz w:val="28"/>
          <w:szCs w:val="28"/>
        </w:rPr>
        <w:t>решение Совета депутатов</w:t>
      </w:r>
      <w:r w:rsidRPr="00AB0AE1">
        <w:rPr>
          <w:b/>
          <w:bCs/>
          <w:sz w:val="28"/>
          <w:szCs w:val="28"/>
        </w:rPr>
        <w:t xml:space="preserve"> городского округа Лыткарино «Об утверждении бюджета городского округа Лыткарино </w:t>
      </w:r>
      <w:r w:rsidR="00AF0347">
        <w:rPr>
          <w:b/>
          <w:bCs/>
          <w:sz w:val="28"/>
          <w:szCs w:val="28"/>
        </w:rPr>
        <w:t>на 2021</w:t>
      </w:r>
      <w:r w:rsidRPr="00AB0AE1">
        <w:rPr>
          <w:b/>
          <w:bCs/>
          <w:sz w:val="28"/>
          <w:szCs w:val="28"/>
        </w:rPr>
        <w:t xml:space="preserve"> год и на плановый период </w:t>
      </w:r>
      <w:r w:rsidR="004E58B9">
        <w:rPr>
          <w:b/>
          <w:bCs/>
          <w:sz w:val="28"/>
          <w:szCs w:val="28"/>
        </w:rPr>
        <w:br/>
      </w:r>
      <w:r w:rsidRPr="00AB0AE1">
        <w:rPr>
          <w:b/>
          <w:bCs/>
          <w:sz w:val="28"/>
          <w:szCs w:val="28"/>
        </w:rPr>
        <w:t>202</w:t>
      </w:r>
      <w:r w:rsidR="00AF0347">
        <w:rPr>
          <w:b/>
          <w:bCs/>
          <w:sz w:val="28"/>
          <w:szCs w:val="28"/>
        </w:rPr>
        <w:t>2</w:t>
      </w:r>
      <w:r w:rsidRPr="00AB0AE1">
        <w:rPr>
          <w:b/>
          <w:bCs/>
          <w:sz w:val="28"/>
          <w:szCs w:val="28"/>
        </w:rPr>
        <w:t xml:space="preserve"> и 202</w:t>
      </w:r>
      <w:r w:rsidR="00AF0347">
        <w:rPr>
          <w:b/>
          <w:bCs/>
          <w:sz w:val="28"/>
          <w:szCs w:val="28"/>
        </w:rPr>
        <w:t>3</w:t>
      </w:r>
      <w:r w:rsidRPr="00AB0AE1">
        <w:rPr>
          <w:b/>
          <w:bCs/>
          <w:sz w:val="28"/>
          <w:szCs w:val="28"/>
        </w:rPr>
        <w:t xml:space="preserve"> годов»</w:t>
      </w:r>
    </w:p>
    <w:p w:rsidR="00AF0347" w:rsidRDefault="00AF0347" w:rsidP="004E58B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47F11" w:rsidRDefault="004E58B9" w:rsidP="004E58B9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25</w:t>
      </w:r>
      <w:r w:rsidR="000415E4">
        <w:rPr>
          <w:sz w:val="28"/>
          <w:szCs w:val="28"/>
        </w:rPr>
        <w:t>.</w:t>
      </w:r>
      <w:r w:rsidR="0034576F">
        <w:rPr>
          <w:sz w:val="28"/>
          <w:szCs w:val="28"/>
        </w:rPr>
        <w:t>1</w:t>
      </w:r>
      <w:r w:rsidR="00F03DF1">
        <w:rPr>
          <w:sz w:val="28"/>
          <w:szCs w:val="28"/>
        </w:rPr>
        <w:t>1</w:t>
      </w:r>
      <w:r w:rsidR="000415E4">
        <w:rPr>
          <w:sz w:val="28"/>
          <w:szCs w:val="28"/>
        </w:rPr>
        <w:t>.202</w:t>
      </w:r>
      <w:r w:rsidR="00AF0347">
        <w:rPr>
          <w:sz w:val="28"/>
          <w:szCs w:val="28"/>
        </w:rPr>
        <w:t>1</w:t>
      </w:r>
      <w:r w:rsidR="00A47F11">
        <w:rPr>
          <w:sz w:val="28"/>
          <w:szCs w:val="28"/>
        </w:rPr>
        <w:t xml:space="preserve"> г.</w:t>
      </w:r>
    </w:p>
    <w:p w:rsidR="00111308" w:rsidRDefault="00111308" w:rsidP="004E58B9">
      <w:pPr>
        <w:pStyle w:val="Default"/>
        <w:spacing w:line="276" w:lineRule="auto"/>
        <w:jc w:val="right"/>
        <w:rPr>
          <w:sz w:val="28"/>
          <w:szCs w:val="28"/>
        </w:rPr>
      </w:pPr>
    </w:p>
    <w:p w:rsidR="00F03DF1" w:rsidRDefault="00F03DF1" w:rsidP="004E58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 предлагается утвердить следующие основные характеристики бюджета городского округа Лыткарино:</w:t>
      </w:r>
    </w:p>
    <w:p w:rsidR="00F03DF1" w:rsidRPr="00E72026" w:rsidRDefault="00F03DF1" w:rsidP="004E58B9">
      <w:pPr>
        <w:spacing w:line="276" w:lineRule="auto"/>
        <w:ind w:firstLine="708"/>
        <w:jc w:val="both"/>
        <w:rPr>
          <w:sz w:val="28"/>
          <w:szCs w:val="28"/>
        </w:rPr>
      </w:pPr>
      <w:r w:rsidRPr="00E72026">
        <w:rPr>
          <w:sz w:val="28"/>
          <w:szCs w:val="28"/>
        </w:rPr>
        <w:t>на 2021 год</w:t>
      </w:r>
    </w:p>
    <w:p w:rsidR="004E58B9" w:rsidRDefault="004E58B9" w:rsidP="004E58B9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доходам – 3 805 606,2 тыс. рублей (в том числе межбюджетные трансферты, получаемые из бюджета Московской области в размере 2 690 131,0 тыс. рублей);</w:t>
      </w:r>
    </w:p>
    <w:p w:rsidR="004E58B9" w:rsidRDefault="004E58B9" w:rsidP="004E58B9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</w:t>
      </w:r>
      <w:r w:rsidR="0032594B">
        <w:rPr>
          <w:sz w:val="28"/>
          <w:szCs w:val="28"/>
        </w:rPr>
        <w:t>–</w:t>
      </w:r>
      <w:r>
        <w:rPr>
          <w:sz w:val="28"/>
          <w:szCs w:val="28"/>
        </w:rPr>
        <w:t xml:space="preserve"> в</w:t>
      </w:r>
      <w:r w:rsidR="0032594B">
        <w:rPr>
          <w:sz w:val="28"/>
          <w:szCs w:val="28"/>
        </w:rPr>
        <w:t xml:space="preserve"> </w:t>
      </w:r>
      <w:r>
        <w:rPr>
          <w:sz w:val="28"/>
          <w:szCs w:val="28"/>
        </w:rPr>
        <w:t>сумме 3 811 600,8 тыс. рублей;</w:t>
      </w:r>
    </w:p>
    <w:p w:rsidR="004E58B9" w:rsidRDefault="004E58B9" w:rsidP="004E58B9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дефицитом в размере – 5 994,6 тыс. рублей, что составляет 0,7% к общей сумме доходов без учета безвозмездных поступлений и дополнительного норматива по НДФЛ.</w:t>
      </w:r>
    </w:p>
    <w:p w:rsidR="00F03DF1" w:rsidRPr="00E72026" w:rsidRDefault="00F03DF1" w:rsidP="004E58B9">
      <w:pPr>
        <w:spacing w:line="276" w:lineRule="auto"/>
        <w:ind w:firstLine="708"/>
        <w:jc w:val="both"/>
        <w:rPr>
          <w:sz w:val="28"/>
          <w:szCs w:val="28"/>
        </w:rPr>
      </w:pPr>
      <w:r w:rsidRPr="00E72026">
        <w:rPr>
          <w:sz w:val="28"/>
          <w:szCs w:val="28"/>
        </w:rPr>
        <w:t>на 2022 год</w:t>
      </w:r>
    </w:p>
    <w:p w:rsidR="004E58B9" w:rsidRDefault="0032594B" w:rsidP="004E58B9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доходам – 2 469 </w:t>
      </w:r>
      <w:r w:rsidR="004E58B9">
        <w:rPr>
          <w:sz w:val="28"/>
          <w:szCs w:val="28"/>
        </w:rPr>
        <w:t>371,0 тыс. рублей (в том числе межбюджетные трансферты, получаемые из бюджета Московской области в размере 1 463 145,1 тыс. рублей);</w:t>
      </w:r>
    </w:p>
    <w:p w:rsidR="004E58B9" w:rsidRDefault="004E58B9" w:rsidP="004E58B9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– в сумме 2 468 371,0 тыс. рублей,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условно утвержденные расходы в сумме 72 642,7 тыс.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4E58B9" w:rsidRDefault="004E58B9" w:rsidP="004E58B9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профицитом в размере – 1 000,0 тыс. рублей.</w:t>
      </w:r>
    </w:p>
    <w:p w:rsidR="00F03DF1" w:rsidRPr="00E72026" w:rsidRDefault="00F03DF1" w:rsidP="004E58B9">
      <w:pPr>
        <w:spacing w:line="276" w:lineRule="auto"/>
        <w:ind w:firstLine="708"/>
        <w:jc w:val="both"/>
        <w:rPr>
          <w:sz w:val="28"/>
          <w:szCs w:val="28"/>
        </w:rPr>
      </w:pPr>
      <w:r w:rsidRPr="00E72026">
        <w:rPr>
          <w:sz w:val="28"/>
          <w:szCs w:val="28"/>
        </w:rPr>
        <w:t>на 2023 год</w:t>
      </w:r>
    </w:p>
    <w:p w:rsidR="004E58B9" w:rsidRDefault="004E58B9" w:rsidP="004E58B9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доходам – 1 809 866,4 тыс. рублей (в том числе межбюджетные трансферты, получаемые из бюджета Московской области в размере 792 638,6 тыс. рублей);</w:t>
      </w:r>
    </w:p>
    <w:p w:rsidR="004E58B9" w:rsidRDefault="004E58B9" w:rsidP="004E58B9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</w:t>
      </w:r>
      <w:r w:rsidR="0032594B">
        <w:rPr>
          <w:sz w:val="28"/>
          <w:szCs w:val="28"/>
        </w:rPr>
        <w:t>–</w:t>
      </w:r>
      <w:r>
        <w:rPr>
          <w:sz w:val="28"/>
          <w:szCs w:val="28"/>
        </w:rPr>
        <w:t xml:space="preserve"> в</w:t>
      </w:r>
      <w:r w:rsidR="00325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сумме 1 808 566,4 тыс. рублей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условно утвержденные расходы в сумме 97 342,7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4E58B9" w:rsidRDefault="004E58B9" w:rsidP="004E58B9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профицитом в размере – 1 300,0 тыс. рублей.</w:t>
      </w:r>
    </w:p>
    <w:p w:rsidR="004E58B9" w:rsidRPr="0032594B" w:rsidRDefault="004E58B9" w:rsidP="004E58B9">
      <w:pPr>
        <w:pStyle w:val="a3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outlineLvl w:val="1"/>
        <w:rPr>
          <w:sz w:val="28"/>
          <w:szCs w:val="28"/>
        </w:rPr>
      </w:pPr>
      <w:r w:rsidRPr="0032594B">
        <w:rPr>
          <w:sz w:val="28"/>
          <w:szCs w:val="28"/>
        </w:rPr>
        <w:t>Статью 9.1 исключить.</w:t>
      </w:r>
    </w:p>
    <w:p w:rsidR="004E58B9" w:rsidRPr="0032594B" w:rsidRDefault="004E58B9" w:rsidP="004E58B9">
      <w:pPr>
        <w:pStyle w:val="a3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outlineLvl w:val="1"/>
        <w:rPr>
          <w:sz w:val="28"/>
          <w:szCs w:val="28"/>
        </w:rPr>
      </w:pPr>
      <w:r w:rsidRPr="0032594B">
        <w:rPr>
          <w:sz w:val="28"/>
          <w:szCs w:val="28"/>
        </w:rPr>
        <w:t>Дополнить Статьей 9.3 следующего содержания:</w:t>
      </w:r>
    </w:p>
    <w:p w:rsidR="004E58B9" w:rsidRPr="0032594B" w:rsidRDefault="0032594B" w:rsidP="004E58B9">
      <w:pPr>
        <w:pStyle w:val="a3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outlineLvl w:val="1"/>
        <w:rPr>
          <w:sz w:val="28"/>
          <w:szCs w:val="28"/>
        </w:rPr>
      </w:pPr>
      <w:r w:rsidRPr="0032594B">
        <w:rPr>
          <w:sz w:val="28"/>
          <w:szCs w:val="28"/>
        </w:rPr>
        <w:t>«Статья 9.3</w:t>
      </w:r>
    </w:p>
    <w:p w:rsidR="004E58B9" w:rsidRDefault="004E58B9" w:rsidP="004E58B9">
      <w:pPr>
        <w:pStyle w:val="a3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Установить, что в целях обеспечения бесперебойного теплоснабжения на территории муниципального образования в расходах бюджета городского округа Лыткарино в 2021 году предусматривается 6</w:t>
      </w:r>
      <w:r w:rsidR="0032594B">
        <w:rPr>
          <w:sz w:val="28"/>
          <w:szCs w:val="28"/>
        </w:rPr>
        <w:t> </w:t>
      </w:r>
      <w:r>
        <w:rPr>
          <w:sz w:val="28"/>
          <w:szCs w:val="28"/>
        </w:rPr>
        <w:t xml:space="preserve">500,0 тыс. рублей на предоставление </w:t>
      </w:r>
      <w:r>
        <w:rPr>
          <w:sz w:val="28"/>
          <w:szCs w:val="28"/>
        </w:rPr>
        <w:lastRenderedPageBreak/>
        <w:t>субсидии муниципальному предприятию «Лыткаринская теплосеть» в целях возмещения затрат на проведение внеплановых аварийных работ по прокладке трубопровода ЦО от ТК-341 до здания бани ул. Сафонова, а также по замене ионообменного фильтрующего элемента на следующих объектах:</w:t>
      </w:r>
    </w:p>
    <w:p w:rsidR="004E58B9" w:rsidRDefault="004E58B9" w:rsidP="004E58B9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Здание общегородской котельной по адресу: г. Лыткарино, 5-ый микрорайон, квартал 2, д. 5а;</w:t>
      </w:r>
    </w:p>
    <w:p w:rsidR="004E58B9" w:rsidRDefault="004E58B9" w:rsidP="004E58B9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Котельная очистных сооружений по адресу: г. Лыткарино, ул. Парковая, строение 32;</w:t>
      </w:r>
    </w:p>
    <w:p w:rsidR="004E58B9" w:rsidRDefault="004E58B9" w:rsidP="004E58B9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Котельная № 3. Дымовые трубы (Газовая котельная кормоцеха) по адресу: г. Лыткарино, микрорайон 6, строен</w:t>
      </w:r>
      <w:r w:rsidR="0032594B">
        <w:rPr>
          <w:sz w:val="28"/>
          <w:szCs w:val="28"/>
        </w:rPr>
        <w:t>ие</w:t>
      </w:r>
      <w:r>
        <w:rPr>
          <w:sz w:val="28"/>
          <w:szCs w:val="28"/>
        </w:rPr>
        <w:t xml:space="preserve"> 30.</w:t>
      </w:r>
    </w:p>
    <w:p w:rsidR="004E58B9" w:rsidRDefault="004E58B9" w:rsidP="004E58B9">
      <w:pPr>
        <w:pStyle w:val="a3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Порядок предоставления субсидии, предусмотренной частью первой настоящей статьи, устанавливается Администрацией городского округа Лыткарино.</w:t>
      </w:r>
    </w:p>
    <w:p w:rsidR="004E58B9" w:rsidRDefault="004E58B9" w:rsidP="004E58B9">
      <w:pPr>
        <w:pStyle w:val="a3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Средства субсидий предоставляются на основании соглашения, заключенного Администрацией городского округа Лыткарино с организацией – получателем субсидии.».</w:t>
      </w:r>
    </w:p>
    <w:p w:rsidR="004E58B9" w:rsidRPr="0032594B" w:rsidRDefault="004E58B9" w:rsidP="004E58B9">
      <w:pPr>
        <w:pStyle w:val="a3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outlineLvl w:val="1"/>
        <w:rPr>
          <w:sz w:val="28"/>
          <w:szCs w:val="28"/>
        </w:rPr>
      </w:pPr>
      <w:r w:rsidRPr="0032594B">
        <w:rPr>
          <w:sz w:val="28"/>
          <w:szCs w:val="28"/>
        </w:rPr>
        <w:t>В пункте 1 Статьи 13 число «10 30</w:t>
      </w:r>
      <w:r w:rsidR="00E97EDE">
        <w:rPr>
          <w:sz w:val="28"/>
          <w:szCs w:val="28"/>
        </w:rPr>
        <w:t>0,9» заменить числом «1 050,9».</w:t>
      </w:r>
    </w:p>
    <w:p w:rsidR="004E58B9" w:rsidRPr="0032594B" w:rsidRDefault="004E58B9" w:rsidP="004E58B9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 w:rsidRPr="0032594B">
        <w:rPr>
          <w:sz w:val="28"/>
          <w:szCs w:val="28"/>
        </w:rPr>
        <w:t>Общий объем доходов бюджета в 2021 году предлагается скорректировать за счет доходов от уплаты налога, взимаемого с налогоплательщиков</w:t>
      </w:r>
      <w:r w:rsidR="00E97EDE">
        <w:rPr>
          <w:sz w:val="28"/>
          <w:szCs w:val="28"/>
        </w:rPr>
        <w:t>,</w:t>
      </w:r>
      <w:r w:rsidRPr="0032594B">
        <w:rPr>
          <w:sz w:val="28"/>
          <w:szCs w:val="28"/>
        </w:rPr>
        <w:t xml:space="preserve"> выбравших в качестве объекта налогообложения доходы, уменьшенные на величину расходов на сумму +3 459,4 тыс. рублей.</w:t>
      </w:r>
    </w:p>
    <w:p w:rsidR="004E58B9" w:rsidRPr="0032594B" w:rsidRDefault="004E58B9" w:rsidP="004E58B9">
      <w:pPr>
        <w:spacing w:line="276" w:lineRule="auto"/>
        <w:ind w:firstLine="426"/>
        <w:jc w:val="both"/>
        <w:rPr>
          <w:sz w:val="28"/>
          <w:szCs w:val="28"/>
        </w:rPr>
      </w:pPr>
      <w:r w:rsidRPr="0032594B">
        <w:rPr>
          <w:sz w:val="28"/>
          <w:szCs w:val="28"/>
        </w:rPr>
        <w:t xml:space="preserve">Общий объем расходов бюджета в 2021 году предлагается увеличить на 3 459,4 тыс. рублей и внести изменения в </w:t>
      </w:r>
      <w:r w:rsidRPr="0032594B">
        <w:rPr>
          <w:sz w:val="28"/>
          <w:szCs w:val="28"/>
        </w:rPr>
        <w:t xml:space="preserve">10 </w:t>
      </w:r>
      <w:r w:rsidRPr="0032594B">
        <w:rPr>
          <w:sz w:val="28"/>
          <w:szCs w:val="28"/>
        </w:rPr>
        <w:t>муниципальны</w:t>
      </w:r>
      <w:r w:rsidRPr="0032594B">
        <w:rPr>
          <w:sz w:val="28"/>
          <w:szCs w:val="28"/>
        </w:rPr>
        <w:t>х</w:t>
      </w:r>
      <w:r w:rsidRPr="0032594B">
        <w:rPr>
          <w:sz w:val="28"/>
          <w:szCs w:val="28"/>
        </w:rPr>
        <w:t xml:space="preserve"> программ</w:t>
      </w:r>
      <w:r w:rsidRPr="0032594B">
        <w:rPr>
          <w:sz w:val="28"/>
          <w:szCs w:val="28"/>
        </w:rPr>
        <w:t>.</w:t>
      </w:r>
    </w:p>
    <w:p w:rsidR="004E58B9" w:rsidRPr="0032594B" w:rsidRDefault="004E58B9" w:rsidP="004E58B9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32594B">
        <w:rPr>
          <w:sz w:val="28"/>
          <w:szCs w:val="28"/>
        </w:rPr>
        <w:t>А также в части непрограммных расходов на исполнение судебных актов увеличить расходы на +1080,5 тыс. рублей.</w:t>
      </w:r>
    </w:p>
    <w:p w:rsidR="004E58B9" w:rsidRPr="0032594B" w:rsidRDefault="004E58B9" w:rsidP="004E58B9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32594B">
        <w:rPr>
          <w:sz w:val="28"/>
          <w:szCs w:val="28"/>
        </w:rPr>
        <w:t>Кроме того, представленным проектом в 2022 году учтены изменения в части уменьшения Резервного фонда администрации на -8 889,9 тыс. рублей и</w:t>
      </w:r>
      <w:r w:rsidRPr="0032594B">
        <w:t xml:space="preserve"> </w:t>
      </w:r>
      <w:r w:rsidRPr="0032594B">
        <w:rPr>
          <w:sz w:val="28"/>
          <w:szCs w:val="28"/>
        </w:rPr>
        <w:t>Резервного фонда на предупреждение и ликвидацию чрезвычайных ситуаций и последствий стихийных бедствий на -360,1 тыс. рублей и перераспределение этих средств на МП</w:t>
      </w:r>
      <w:r w:rsidR="00DF4D8A">
        <w:rPr>
          <w:sz w:val="28"/>
          <w:szCs w:val="28"/>
        </w:rPr>
        <w:t> </w:t>
      </w:r>
      <w:bookmarkStart w:id="0" w:name="_GoBack"/>
      <w:bookmarkEnd w:id="0"/>
      <w:r w:rsidRPr="0032594B">
        <w:rPr>
          <w:sz w:val="28"/>
          <w:szCs w:val="28"/>
        </w:rPr>
        <w:t>«Формирование современной комфортной городской среды», основное мероприятие «Благоустройство общественных территорий муниципальных образований Московской области» на сумму +9 250,0 тыс. рублей.</w:t>
      </w:r>
    </w:p>
    <w:p w:rsidR="00F03DF1" w:rsidRPr="0032594B" w:rsidRDefault="00F03DF1" w:rsidP="004E58B9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32594B">
        <w:rPr>
          <w:sz w:val="28"/>
          <w:szCs w:val="28"/>
        </w:rPr>
        <w:t>Проект решения Совета депутатов городского округа Лыткарино «О</w:t>
      </w:r>
      <w:r w:rsidR="00516AC2" w:rsidRPr="0032594B">
        <w:rPr>
          <w:sz w:val="28"/>
          <w:szCs w:val="28"/>
        </w:rPr>
        <w:t> </w:t>
      </w:r>
      <w:r w:rsidRPr="0032594B">
        <w:rPr>
          <w:sz w:val="28"/>
          <w:szCs w:val="28"/>
        </w:rPr>
        <w:t>внесении изменений и дополнений в решение Совета депутатов городского округа Лыткарино «Об утверждении бюджета городского округа Лыткарино на 2021 год и на плановый период 2022 и 2023 годов» предлагает внести изменения в соответствующие Приложения утвержденного бюджета городского округа.</w:t>
      </w:r>
    </w:p>
    <w:p w:rsidR="00A47F11" w:rsidRPr="0032594B" w:rsidRDefault="002415F4" w:rsidP="004E58B9">
      <w:pPr>
        <w:spacing w:line="276" w:lineRule="auto"/>
        <w:ind w:firstLine="708"/>
        <w:jc w:val="both"/>
        <w:rPr>
          <w:sz w:val="28"/>
          <w:szCs w:val="28"/>
        </w:rPr>
      </w:pPr>
      <w:r w:rsidRPr="0032594B">
        <w:rPr>
          <w:sz w:val="28"/>
          <w:szCs w:val="28"/>
        </w:rPr>
        <w:t>Финансово-экономическая экспертиза проведена в установленные сроки и подготовлено заключение №</w:t>
      </w:r>
      <w:r w:rsidR="00F03DF1" w:rsidRPr="0032594B">
        <w:rPr>
          <w:sz w:val="28"/>
          <w:szCs w:val="28"/>
        </w:rPr>
        <w:t> 1</w:t>
      </w:r>
      <w:r w:rsidR="004E58B9" w:rsidRPr="0032594B">
        <w:rPr>
          <w:sz w:val="28"/>
          <w:szCs w:val="28"/>
        </w:rPr>
        <w:t>36</w:t>
      </w:r>
      <w:r w:rsidRPr="0032594B">
        <w:rPr>
          <w:sz w:val="28"/>
          <w:szCs w:val="28"/>
        </w:rPr>
        <w:t xml:space="preserve"> от </w:t>
      </w:r>
      <w:r w:rsidR="004E58B9" w:rsidRPr="0032594B">
        <w:rPr>
          <w:sz w:val="28"/>
          <w:szCs w:val="28"/>
        </w:rPr>
        <w:t>25</w:t>
      </w:r>
      <w:r w:rsidR="00637A4F" w:rsidRPr="0032594B">
        <w:rPr>
          <w:sz w:val="28"/>
          <w:szCs w:val="28"/>
        </w:rPr>
        <w:t>.</w:t>
      </w:r>
      <w:r w:rsidR="0034576F" w:rsidRPr="0032594B">
        <w:rPr>
          <w:sz w:val="28"/>
          <w:szCs w:val="28"/>
        </w:rPr>
        <w:t>1</w:t>
      </w:r>
      <w:r w:rsidR="00F03DF1" w:rsidRPr="0032594B">
        <w:rPr>
          <w:sz w:val="28"/>
          <w:szCs w:val="28"/>
        </w:rPr>
        <w:t>1</w:t>
      </w:r>
      <w:r w:rsidRPr="0032594B">
        <w:rPr>
          <w:sz w:val="28"/>
          <w:szCs w:val="28"/>
        </w:rPr>
        <w:t>.202</w:t>
      </w:r>
      <w:r w:rsidR="00637A4F" w:rsidRPr="0032594B">
        <w:rPr>
          <w:sz w:val="28"/>
          <w:szCs w:val="28"/>
        </w:rPr>
        <w:t>1</w:t>
      </w:r>
      <w:r w:rsidR="00F03DF1" w:rsidRPr="0032594B">
        <w:rPr>
          <w:sz w:val="28"/>
          <w:szCs w:val="28"/>
        </w:rPr>
        <w:t>.</w:t>
      </w:r>
    </w:p>
    <w:sectPr w:rsidR="00A47F11" w:rsidRPr="0032594B" w:rsidSect="004E58B9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26" w:rsidRDefault="00E72026" w:rsidP="00E72026">
      <w:r>
        <w:separator/>
      </w:r>
    </w:p>
  </w:endnote>
  <w:endnote w:type="continuationSeparator" w:id="0">
    <w:p w:rsidR="00E72026" w:rsidRDefault="00E72026" w:rsidP="00E7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88565"/>
      <w:docPartObj>
        <w:docPartGallery w:val="Page Numbers (Bottom of Page)"/>
        <w:docPartUnique/>
      </w:docPartObj>
    </w:sdtPr>
    <w:sdtEndPr/>
    <w:sdtContent>
      <w:p w:rsidR="00E72026" w:rsidRDefault="00E7202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D8A">
          <w:rPr>
            <w:noProof/>
          </w:rPr>
          <w:t>2</w:t>
        </w:r>
        <w:r>
          <w:fldChar w:fldCharType="end"/>
        </w:r>
      </w:p>
    </w:sdtContent>
  </w:sdt>
  <w:p w:rsidR="00E72026" w:rsidRDefault="00E720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26" w:rsidRDefault="00E72026" w:rsidP="00E72026">
      <w:r>
        <w:separator/>
      </w:r>
    </w:p>
  </w:footnote>
  <w:footnote w:type="continuationSeparator" w:id="0">
    <w:p w:rsidR="00E72026" w:rsidRDefault="00E72026" w:rsidP="00E7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7048"/>
    <w:multiLevelType w:val="hybridMultilevel"/>
    <w:tmpl w:val="AD4A9F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71562"/>
    <w:multiLevelType w:val="hybridMultilevel"/>
    <w:tmpl w:val="584A7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10141"/>
    <w:rsid w:val="000415E4"/>
    <w:rsid w:val="00082FC4"/>
    <w:rsid w:val="0008363F"/>
    <w:rsid w:val="000C455F"/>
    <w:rsid w:val="000D27FC"/>
    <w:rsid w:val="000D54AF"/>
    <w:rsid w:val="000E731A"/>
    <w:rsid w:val="00111308"/>
    <w:rsid w:val="00122D47"/>
    <w:rsid w:val="001535A5"/>
    <w:rsid w:val="00153D53"/>
    <w:rsid w:val="001733EB"/>
    <w:rsid w:val="001A2EAE"/>
    <w:rsid w:val="001C2E81"/>
    <w:rsid w:val="0020199C"/>
    <w:rsid w:val="0020300A"/>
    <w:rsid w:val="002415F4"/>
    <w:rsid w:val="002E4289"/>
    <w:rsid w:val="0032594B"/>
    <w:rsid w:val="00327563"/>
    <w:rsid w:val="0034576F"/>
    <w:rsid w:val="003C3CAE"/>
    <w:rsid w:val="003D0C14"/>
    <w:rsid w:val="004358C8"/>
    <w:rsid w:val="0044798A"/>
    <w:rsid w:val="0046744B"/>
    <w:rsid w:val="00470094"/>
    <w:rsid w:val="004E3C06"/>
    <w:rsid w:val="004E58B9"/>
    <w:rsid w:val="004F307D"/>
    <w:rsid w:val="004F3762"/>
    <w:rsid w:val="00516AC2"/>
    <w:rsid w:val="00517382"/>
    <w:rsid w:val="00532DEE"/>
    <w:rsid w:val="005575F9"/>
    <w:rsid w:val="00597DEA"/>
    <w:rsid w:val="00613C23"/>
    <w:rsid w:val="00637A4F"/>
    <w:rsid w:val="006D1D4F"/>
    <w:rsid w:val="006E578C"/>
    <w:rsid w:val="00701B6B"/>
    <w:rsid w:val="0072098F"/>
    <w:rsid w:val="00737C08"/>
    <w:rsid w:val="00764FFF"/>
    <w:rsid w:val="007854C1"/>
    <w:rsid w:val="00786BF7"/>
    <w:rsid w:val="007B4431"/>
    <w:rsid w:val="007D290E"/>
    <w:rsid w:val="007D4309"/>
    <w:rsid w:val="00824B00"/>
    <w:rsid w:val="0082597B"/>
    <w:rsid w:val="008A043C"/>
    <w:rsid w:val="008B1F7D"/>
    <w:rsid w:val="008C04BE"/>
    <w:rsid w:val="008C2DBB"/>
    <w:rsid w:val="008C6C72"/>
    <w:rsid w:val="008D3351"/>
    <w:rsid w:val="0092438E"/>
    <w:rsid w:val="00955458"/>
    <w:rsid w:val="00982785"/>
    <w:rsid w:val="00991416"/>
    <w:rsid w:val="009D663C"/>
    <w:rsid w:val="009F68BE"/>
    <w:rsid w:val="00A13DD8"/>
    <w:rsid w:val="00A1466B"/>
    <w:rsid w:val="00A26ED8"/>
    <w:rsid w:val="00A2752F"/>
    <w:rsid w:val="00A4442A"/>
    <w:rsid w:val="00A47F11"/>
    <w:rsid w:val="00A644B0"/>
    <w:rsid w:val="00A71F9E"/>
    <w:rsid w:val="00A8484B"/>
    <w:rsid w:val="00A91616"/>
    <w:rsid w:val="00AB0761"/>
    <w:rsid w:val="00AB0AE1"/>
    <w:rsid w:val="00AC41F2"/>
    <w:rsid w:val="00AE1C02"/>
    <w:rsid w:val="00AF0347"/>
    <w:rsid w:val="00B03872"/>
    <w:rsid w:val="00B31AD2"/>
    <w:rsid w:val="00B50BE8"/>
    <w:rsid w:val="00B840C4"/>
    <w:rsid w:val="00BB657D"/>
    <w:rsid w:val="00BC3F43"/>
    <w:rsid w:val="00BE5D7D"/>
    <w:rsid w:val="00C279D3"/>
    <w:rsid w:val="00C45BB2"/>
    <w:rsid w:val="00CD4C2D"/>
    <w:rsid w:val="00CE04C2"/>
    <w:rsid w:val="00CF3357"/>
    <w:rsid w:val="00CF6772"/>
    <w:rsid w:val="00D11C85"/>
    <w:rsid w:val="00D129C2"/>
    <w:rsid w:val="00D14260"/>
    <w:rsid w:val="00D17B3B"/>
    <w:rsid w:val="00D22CF9"/>
    <w:rsid w:val="00D53F9F"/>
    <w:rsid w:val="00D541F4"/>
    <w:rsid w:val="00D73D03"/>
    <w:rsid w:val="00D77AE9"/>
    <w:rsid w:val="00DA19AB"/>
    <w:rsid w:val="00DB3AD9"/>
    <w:rsid w:val="00DD4139"/>
    <w:rsid w:val="00DD5443"/>
    <w:rsid w:val="00DF4D8A"/>
    <w:rsid w:val="00E36EEF"/>
    <w:rsid w:val="00E65866"/>
    <w:rsid w:val="00E72026"/>
    <w:rsid w:val="00E8615A"/>
    <w:rsid w:val="00E914B5"/>
    <w:rsid w:val="00E9582D"/>
    <w:rsid w:val="00E97EDE"/>
    <w:rsid w:val="00EE40CF"/>
    <w:rsid w:val="00F03A44"/>
    <w:rsid w:val="00F03DF1"/>
    <w:rsid w:val="00F440AA"/>
    <w:rsid w:val="00F52694"/>
    <w:rsid w:val="00FC2D72"/>
    <w:rsid w:val="00FC4302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61622-96E6-4C52-AE90-E29B9733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BE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0D54AF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0D5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E720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2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720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20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2021-03-31T07:38:00Z</cp:lastPrinted>
  <dcterms:created xsi:type="dcterms:W3CDTF">2021-05-19T13:56:00Z</dcterms:created>
  <dcterms:modified xsi:type="dcterms:W3CDTF">2021-11-25T11:19:00Z</dcterms:modified>
</cp:coreProperties>
</file>