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Pr="00375D7A" w:rsidRDefault="00A47F11" w:rsidP="0032320A">
      <w:pPr>
        <w:pStyle w:val="Default"/>
        <w:spacing w:line="264" w:lineRule="auto"/>
        <w:jc w:val="center"/>
        <w:rPr>
          <w:b/>
          <w:bCs/>
          <w:color w:val="auto"/>
          <w:sz w:val="28"/>
          <w:szCs w:val="28"/>
        </w:rPr>
      </w:pPr>
      <w:r w:rsidRPr="00375D7A">
        <w:rPr>
          <w:b/>
          <w:bCs/>
          <w:color w:val="auto"/>
          <w:sz w:val="28"/>
          <w:szCs w:val="28"/>
        </w:rPr>
        <w:t>Информация</w:t>
      </w:r>
    </w:p>
    <w:p w:rsidR="007B74CA" w:rsidRPr="00375D7A" w:rsidRDefault="007B74CA" w:rsidP="0032320A">
      <w:pPr>
        <w:spacing w:line="264" w:lineRule="auto"/>
        <w:jc w:val="center"/>
        <w:rPr>
          <w:b/>
          <w:sz w:val="28"/>
          <w:szCs w:val="28"/>
        </w:rPr>
      </w:pPr>
      <w:r w:rsidRPr="00375D7A">
        <w:rPr>
          <w:b/>
          <w:sz w:val="28"/>
          <w:szCs w:val="28"/>
        </w:rPr>
        <w:t xml:space="preserve">по результатам проведения экспертизы проекта постановления Главы городского округа Лыткарино </w:t>
      </w:r>
      <w:r w:rsidR="00D579B8" w:rsidRPr="00651A81">
        <w:rPr>
          <w:b/>
          <w:sz w:val="28"/>
          <w:szCs w:val="28"/>
        </w:rPr>
        <w:t>«О внесении изменений в муниципальную программу «</w:t>
      </w:r>
      <w:r w:rsidR="00D579B8">
        <w:rPr>
          <w:b/>
          <w:sz w:val="28"/>
          <w:szCs w:val="28"/>
        </w:rPr>
        <w:t>Развитие</w:t>
      </w:r>
      <w:r w:rsidR="006D623F" w:rsidRPr="006D623F">
        <w:rPr>
          <w:b/>
          <w:sz w:val="28"/>
          <w:szCs w:val="28"/>
        </w:rPr>
        <w:t xml:space="preserve"> </w:t>
      </w:r>
      <w:r w:rsidR="006D623F">
        <w:rPr>
          <w:b/>
          <w:sz w:val="28"/>
          <w:szCs w:val="28"/>
        </w:rPr>
        <w:t xml:space="preserve">инженерной инфраструктуры и </w:t>
      </w:r>
      <w:proofErr w:type="spellStart"/>
      <w:r w:rsidR="006D623F">
        <w:rPr>
          <w:b/>
          <w:sz w:val="28"/>
          <w:szCs w:val="28"/>
        </w:rPr>
        <w:t>энергоэффективности</w:t>
      </w:r>
      <w:proofErr w:type="spellEnd"/>
      <w:r w:rsidR="006D623F">
        <w:rPr>
          <w:b/>
          <w:sz w:val="28"/>
          <w:szCs w:val="28"/>
        </w:rPr>
        <w:t>»</w:t>
      </w:r>
      <w:r w:rsidR="006D623F" w:rsidRPr="00651A81">
        <w:rPr>
          <w:b/>
          <w:sz w:val="28"/>
          <w:szCs w:val="28"/>
        </w:rPr>
        <w:t xml:space="preserve"> на 20</w:t>
      </w:r>
      <w:r w:rsidR="006D623F">
        <w:rPr>
          <w:b/>
          <w:sz w:val="28"/>
          <w:szCs w:val="28"/>
        </w:rPr>
        <w:t>20</w:t>
      </w:r>
      <w:r w:rsidR="006D623F" w:rsidRPr="00651A81">
        <w:rPr>
          <w:b/>
          <w:sz w:val="28"/>
          <w:szCs w:val="28"/>
        </w:rPr>
        <w:t>-202</w:t>
      </w:r>
      <w:r w:rsidR="006D623F">
        <w:rPr>
          <w:b/>
          <w:sz w:val="28"/>
          <w:szCs w:val="28"/>
        </w:rPr>
        <w:t>4</w:t>
      </w:r>
      <w:r w:rsidR="006D623F" w:rsidRPr="00651A81">
        <w:rPr>
          <w:b/>
          <w:sz w:val="28"/>
          <w:szCs w:val="28"/>
        </w:rPr>
        <w:t xml:space="preserve"> годы</w:t>
      </w:r>
      <w:r w:rsidR="00D579B8">
        <w:rPr>
          <w:b/>
          <w:sz w:val="28"/>
          <w:szCs w:val="28"/>
        </w:rPr>
        <w:t>»</w:t>
      </w:r>
      <w:r w:rsidRPr="00375D7A">
        <w:rPr>
          <w:b/>
          <w:sz w:val="28"/>
          <w:szCs w:val="28"/>
        </w:rPr>
        <w:t>.</w:t>
      </w:r>
    </w:p>
    <w:p w:rsidR="007B74CA" w:rsidRPr="00375D7A" w:rsidRDefault="007B74CA" w:rsidP="0032320A">
      <w:pPr>
        <w:spacing w:line="264" w:lineRule="auto"/>
        <w:jc w:val="center"/>
        <w:rPr>
          <w:b/>
          <w:sz w:val="28"/>
          <w:szCs w:val="28"/>
        </w:rPr>
      </w:pPr>
    </w:p>
    <w:p w:rsidR="007B74CA" w:rsidRPr="00375D7A" w:rsidRDefault="007B74CA" w:rsidP="0032320A">
      <w:pPr>
        <w:spacing w:line="264" w:lineRule="auto"/>
        <w:jc w:val="right"/>
        <w:rPr>
          <w:sz w:val="28"/>
          <w:szCs w:val="28"/>
        </w:rPr>
      </w:pPr>
      <w:r w:rsidRPr="00375D7A">
        <w:rPr>
          <w:sz w:val="28"/>
          <w:szCs w:val="28"/>
        </w:rPr>
        <w:t xml:space="preserve">                                                                               </w:t>
      </w:r>
      <w:r w:rsidR="00136E72" w:rsidRPr="00375D7A">
        <w:rPr>
          <w:sz w:val="28"/>
          <w:szCs w:val="28"/>
        </w:rPr>
        <w:t xml:space="preserve">                             </w:t>
      </w:r>
      <w:r w:rsidRPr="00375D7A">
        <w:rPr>
          <w:sz w:val="28"/>
          <w:szCs w:val="28"/>
        </w:rPr>
        <w:t xml:space="preserve"> </w:t>
      </w:r>
      <w:r w:rsidR="006D623F">
        <w:rPr>
          <w:sz w:val="28"/>
          <w:szCs w:val="28"/>
        </w:rPr>
        <w:t>2</w:t>
      </w:r>
      <w:r w:rsidR="00FF2CEA">
        <w:rPr>
          <w:sz w:val="28"/>
          <w:szCs w:val="28"/>
        </w:rPr>
        <w:t>2</w:t>
      </w:r>
      <w:r w:rsidR="00ED78C8" w:rsidRPr="00375D7A">
        <w:rPr>
          <w:sz w:val="28"/>
          <w:szCs w:val="28"/>
        </w:rPr>
        <w:t>.</w:t>
      </w:r>
      <w:r w:rsidR="00A15C57">
        <w:rPr>
          <w:sz w:val="28"/>
          <w:szCs w:val="28"/>
        </w:rPr>
        <w:t>12</w:t>
      </w:r>
      <w:r w:rsidRPr="00375D7A">
        <w:rPr>
          <w:sz w:val="28"/>
          <w:szCs w:val="28"/>
        </w:rPr>
        <w:t>.202</w:t>
      </w:r>
      <w:r w:rsidR="00B85398" w:rsidRPr="00375D7A">
        <w:rPr>
          <w:sz w:val="28"/>
          <w:szCs w:val="28"/>
        </w:rPr>
        <w:t>1</w:t>
      </w:r>
      <w:r w:rsidR="009B7EFB" w:rsidRPr="00375D7A">
        <w:rPr>
          <w:sz w:val="28"/>
          <w:szCs w:val="28"/>
        </w:rPr>
        <w:t xml:space="preserve"> </w:t>
      </w:r>
      <w:r w:rsidRPr="00375D7A">
        <w:rPr>
          <w:sz w:val="28"/>
          <w:szCs w:val="28"/>
        </w:rPr>
        <w:t>г.</w:t>
      </w:r>
    </w:p>
    <w:p w:rsidR="00A47F11" w:rsidRPr="00375D7A" w:rsidRDefault="00A47F11" w:rsidP="0032320A">
      <w:pPr>
        <w:pStyle w:val="Default"/>
        <w:spacing w:line="264" w:lineRule="auto"/>
        <w:rPr>
          <w:color w:val="auto"/>
          <w:sz w:val="28"/>
          <w:szCs w:val="28"/>
        </w:rPr>
      </w:pPr>
    </w:p>
    <w:p w:rsidR="00FF2CEA" w:rsidRDefault="00FF2CEA" w:rsidP="0032320A">
      <w:pPr>
        <w:pStyle w:val="a3"/>
        <w:spacing w:line="264" w:lineRule="auto"/>
        <w:ind w:left="0" w:firstLine="709"/>
        <w:jc w:val="both"/>
        <w:rPr>
          <w:sz w:val="28"/>
          <w:szCs w:val="28"/>
        </w:rPr>
      </w:pPr>
      <w:r w:rsidRPr="0032320A">
        <w:rPr>
          <w:sz w:val="28"/>
          <w:szCs w:val="28"/>
        </w:rPr>
        <w:t xml:space="preserve">Представленным проектом в целях приведения финансовых показателей </w:t>
      </w:r>
      <w:r w:rsidR="0032320A" w:rsidRPr="0032320A">
        <w:rPr>
          <w:sz w:val="28"/>
          <w:szCs w:val="28"/>
        </w:rPr>
        <w:t xml:space="preserve">муниципальной программы «Развитие инженерной инфраструктуры и </w:t>
      </w:r>
      <w:proofErr w:type="spellStart"/>
      <w:r w:rsidR="0032320A" w:rsidRPr="0032320A">
        <w:rPr>
          <w:sz w:val="28"/>
          <w:szCs w:val="28"/>
        </w:rPr>
        <w:t>энергоэффективности</w:t>
      </w:r>
      <w:proofErr w:type="spellEnd"/>
      <w:r w:rsidR="0032320A" w:rsidRPr="0032320A">
        <w:rPr>
          <w:sz w:val="28"/>
          <w:szCs w:val="28"/>
        </w:rPr>
        <w:t>» на 2020-2024 годы (далее – Программа)</w:t>
      </w:r>
      <w:r w:rsidR="0032320A">
        <w:rPr>
          <w:sz w:val="28"/>
          <w:szCs w:val="28"/>
        </w:rPr>
        <w:t xml:space="preserve"> </w:t>
      </w:r>
      <w:r w:rsidRPr="0032320A">
        <w:rPr>
          <w:sz w:val="28"/>
          <w:szCs w:val="28"/>
        </w:rPr>
        <w:t>в соответствие с</w:t>
      </w:r>
      <w:r>
        <w:rPr>
          <w:sz w:val="28"/>
          <w:szCs w:val="28"/>
        </w:rPr>
        <w:t xml:space="preserve"> решением Совета депутатов городского округа Лыткарино от 10.12.2020 №</w:t>
      </w:r>
      <w:r>
        <w:rPr>
          <w:sz w:val="28"/>
          <w:szCs w:val="28"/>
        </w:rPr>
        <w:t> </w:t>
      </w:r>
      <w:r>
        <w:rPr>
          <w:sz w:val="28"/>
          <w:szCs w:val="28"/>
        </w:rPr>
        <w:t>48/8 «Об утверждении бюджета городского округа Лыткарино на 2021 год и на плановый период 2022 и 2023 годов» (с учётом внесенных изменений и дополнений от 16.12.2021 №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171/23) </w:t>
      </w:r>
      <w:r w:rsidRPr="00A6305B">
        <w:rPr>
          <w:sz w:val="28"/>
          <w:szCs w:val="28"/>
        </w:rPr>
        <w:t>предлагается внести изменения в Программу в части</w:t>
      </w:r>
      <w:r>
        <w:rPr>
          <w:sz w:val="28"/>
          <w:szCs w:val="28"/>
        </w:rPr>
        <w:t xml:space="preserve"> увеличения общего объема программных расходов 2022 года на 31 499,70 тыс. рублей.</w:t>
      </w:r>
    </w:p>
    <w:p w:rsidR="00FF2CEA" w:rsidRDefault="00FF2CEA" w:rsidP="0032320A">
      <w:pPr>
        <w:pStyle w:val="a3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внести изменения в подпрограмму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A8463C">
        <w:rPr>
          <w:sz w:val="28"/>
          <w:szCs w:val="28"/>
        </w:rPr>
        <w:t>«</w:t>
      </w:r>
      <w:r>
        <w:rPr>
          <w:sz w:val="28"/>
          <w:szCs w:val="28"/>
        </w:rPr>
        <w:t xml:space="preserve">Создание условий для обеспечения качественными коммунальными услугами» Программы в части увеличения </w:t>
      </w:r>
      <w:r w:rsidRPr="00A8463C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A8463C">
        <w:rPr>
          <w:sz w:val="28"/>
          <w:szCs w:val="28"/>
        </w:rPr>
        <w:t xml:space="preserve"> финансового обеспечения </w:t>
      </w:r>
      <w:r>
        <w:rPr>
          <w:sz w:val="28"/>
          <w:szCs w:val="28"/>
        </w:rPr>
        <w:t xml:space="preserve">в 2022 году следующих </w:t>
      </w:r>
      <w:r w:rsidRPr="00A8463C">
        <w:rPr>
          <w:sz w:val="28"/>
          <w:szCs w:val="28"/>
        </w:rPr>
        <w:t>мероприяти</w:t>
      </w:r>
      <w:r>
        <w:rPr>
          <w:sz w:val="28"/>
          <w:szCs w:val="28"/>
        </w:rPr>
        <w:t>й:</w:t>
      </w:r>
    </w:p>
    <w:p w:rsidR="00FF2CEA" w:rsidRDefault="00FF2CEA" w:rsidP="0032320A">
      <w:pPr>
        <w:pStyle w:val="a3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основного мероприятия 02 «Строительство, реконструкция, капитальный ремонт, приобретение, монтаж и ввод в эксплуатацию объектов коммунальной инфраструктуры»</w:t>
      </w:r>
      <w:r w:rsidRPr="00A8463C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на </w:t>
      </w:r>
      <w:r>
        <w:rPr>
          <w:sz w:val="28"/>
          <w:szCs w:val="28"/>
        </w:rPr>
        <w:t>6 499,70</w:t>
      </w:r>
      <w:r w:rsidRPr="004640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FF2CEA" w:rsidRPr="00E61848" w:rsidRDefault="00FF2CEA" w:rsidP="0032320A">
      <w:pPr>
        <w:pStyle w:val="a3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основного мероприятия 04 «Создание экономических условий для повышения эффективности работы организаций жилищно-коммунального хозяйства» на 25 000,00 тыс. рублей.</w:t>
      </w:r>
    </w:p>
    <w:p w:rsidR="00FF2CEA" w:rsidRPr="00B41E56" w:rsidRDefault="00FF2CEA" w:rsidP="0032320A">
      <w:pPr>
        <w:pStyle w:val="a3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проектом предлагается произвести перераспределение средств в рамках подпрограммы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«Системы вод</w:t>
      </w:r>
      <w:bookmarkStart w:id="0" w:name="_GoBack"/>
      <w:bookmarkEnd w:id="0"/>
      <w:r>
        <w:rPr>
          <w:sz w:val="28"/>
          <w:szCs w:val="28"/>
        </w:rPr>
        <w:t xml:space="preserve">оотведения» Программы, а именно, сократить расходы текущего года, предусмотренные на реализацию Федерального проекта </w:t>
      </w:r>
      <w:r>
        <w:rPr>
          <w:sz w:val="28"/>
          <w:szCs w:val="28"/>
          <w:lang w:val="en-US"/>
        </w:rPr>
        <w:t>G</w:t>
      </w:r>
      <w:r w:rsidRPr="00B41E56">
        <w:rPr>
          <w:sz w:val="28"/>
          <w:szCs w:val="28"/>
        </w:rPr>
        <w:t>6</w:t>
      </w:r>
      <w:r>
        <w:rPr>
          <w:sz w:val="28"/>
          <w:szCs w:val="28"/>
        </w:rPr>
        <w:t xml:space="preserve"> «Оздоровление Волги» (в рамках реализации национального проекта «Экология») на 1 373 674,30 тыс. рублей и направить их в полном объеме на реализацию данного мероприятия в 2022 году.</w:t>
      </w:r>
    </w:p>
    <w:p w:rsidR="00FF2CEA" w:rsidRDefault="00FF2CEA" w:rsidP="0032320A">
      <w:pPr>
        <w:pStyle w:val="a3"/>
        <w:spacing w:line="264" w:lineRule="auto"/>
        <w:ind w:left="0" w:firstLine="709"/>
        <w:jc w:val="both"/>
        <w:rPr>
          <w:sz w:val="28"/>
          <w:szCs w:val="28"/>
        </w:rPr>
      </w:pPr>
      <w:r w:rsidRPr="00992C16">
        <w:rPr>
          <w:sz w:val="28"/>
          <w:szCs w:val="28"/>
        </w:rPr>
        <w:t>Соответствующие изменения предлагается внести в паспорт Программы, паспорт</w:t>
      </w:r>
      <w:r>
        <w:rPr>
          <w:sz w:val="28"/>
          <w:szCs w:val="28"/>
        </w:rPr>
        <w:t>а</w:t>
      </w:r>
      <w:r w:rsidRPr="00992C16">
        <w:rPr>
          <w:sz w:val="28"/>
          <w:szCs w:val="28"/>
        </w:rPr>
        <w:t xml:space="preserve"> и переч</w:t>
      </w:r>
      <w:r>
        <w:rPr>
          <w:sz w:val="28"/>
          <w:szCs w:val="28"/>
        </w:rPr>
        <w:t>ни мероприятий подпрограмм</w:t>
      </w:r>
      <w:r w:rsidRPr="00992C16">
        <w:rPr>
          <w:sz w:val="28"/>
          <w:szCs w:val="28"/>
        </w:rPr>
        <w:t xml:space="preserve"> </w:t>
      </w:r>
      <w:r w:rsidRPr="00992C16">
        <w:rPr>
          <w:sz w:val="28"/>
          <w:szCs w:val="28"/>
          <w:lang w:val="en-US"/>
        </w:rPr>
        <w:t>II</w:t>
      </w:r>
      <w:r w:rsidRPr="002F26F4">
        <w:t xml:space="preserve"> </w:t>
      </w:r>
      <w:r>
        <w:t xml:space="preserve">и </w:t>
      </w:r>
      <w:r w:rsidRPr="002F26F4">
        <w:rPr>
          <w:sz w:val="28"/>
          <w:szCs w:val="28"/>
          <w:lang w:val="en-US"/>
        </w:rPr>
        <w:t>III</w:t>
      </w:r>
      <w:r w:rsidRPr="00992C16">
        <w:rPr>
          <w:sz w:val="28"/>
          <w:szCs w:val="28"/>
        </w:rPr>
        <w:t>.</w:t>
      </w:r>
    </w:p>
    <w:p w:rsidR="00FF2CEA" w:rsidRPr="008F5C4A" w:rsidRDefault="00FF2CEA" w:rsidP="0032320A">
      <w:pPr>
        <w:pStyle w:val="a3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муниципальную программу «Развитие инженерной инфраструктуры 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» на 2020-2024 годы, соответствуют показателям утверждённого бюджета городского округа Лыткарино на 2021 год и плановый период 2022 и 2023 годов.</w:t>
      </w:r>
    </w:p>
    <w:p w:rsidR="00A47F11" w:rsidRPr="00375D7A" w:rsidRDefault="0059708C" w:rsidP="0032320A">
      <w:pPr>
        <w:pStyle w:val="a3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 w:rsidRPr="00375D7A">
        <w:rPr>
          <w:sz w:val="28"/>
          <w:szCs w:val="28"/>
        </w:rPr>
        <w:t xml:space="preserve">кспертиза проведена </w:t>
      </w:r>
      <w:r w:rsidR="00226131" w:rsidRPr="00375D7A">
        <w:rPr>
          <w:sz w:val="28"/>
          <w:szCs w:val="28"/>
        </w:rPr>
        <w:t>в установленные сроки и подготовлено заключение №</w:t>
      </w:r>
      <w:r w:rsidR="00375D7A" w:rsidRPr="00375D7A">
        <w:rPr>
          <w:sz w:val="28"/>
          <w:szCs w:val="28"/>
        </w:rPr>
        <w:t> </w:t>
      </w:r>
      <w:r w:rsidR="002A290D" w:rsidRPr="00375D7A">
        <w:rPr>
          <w:sz w:val="28"/>
          <w:szCs w:val="28"/>
        </w:rPr>
        <w:t>1</w:t>
      </w:r>
      <w:r w:rsidR="0032320A">
        <w:rPr>
          <w:sz w:val="28"/>
          <w:szCs w:val="28"/>
        </w:rPr>
        <w:t>55</w:t>
      </w:r>
      <w:r w:rsidR="00226131" w:rsidRPr="00375D7A">
        <w:rPr>
          <w:sz w:val="28"/>
          <w:szCs w:val="28"/>
        </w:rPr>
        <w:t xml:space="preserve"> от </w:t>
      </w:r>
      <w:r w:rsidR="00943722">
        <w:rPr>
          <w:sz w:val="28"/>
          <w:szCs w:val="28"/>
        </w:rPr>
        <w:t>1</w:t>
      </w:r>
      <w:r w:rsidR="0032320A">
        <w:rPr>
          <w:sz w:val="28"/>
          <w:szCs w:val="28"/>
        </w:rPr>
        <w:t>7</w:t>
      </w:r>
      <w:r w:rsidR="00226131" w:rsidRPr="00375D7A">
        <w:rPr>
          <w:sz w:val="28"/>
          <w:szCs w:val="28"/>
        </w:rPr>
        <w:t>.</w:t>
      </w:r>
      <w:r w:rsidR="00375D7A" w:rsidRPr="00375D7A">
        <w:rPr>
          <w:sz w:val="28"/>
          <w:szCs w:val="28"/>
        </w:rPr>
        <w:t>1</w:t>
      </w:r>
      <w:r w:rsidR="00A15C57">
        <w:rPr>
          <w:sz w:val="28"/>
          <w:szCs w:val="28"/>
        </w:rPr>
        <w:t>2</w:t>
      </w:r>
      <w:r w:rsidR="00226131" w:rsidRPr="00375D7A">
        <w:rPr>
          <w:sz w:val="28"/>
          <w:szCs w:val="28"/>
        </w:rPr>
        <w:t>.202</w:t>
      </w:r>
      <w:r w:rsidR="009404CB" w:rsidRPr="00375D7A">
        <w:rPr>
          <w:sz w:val="28"/>
          <w:szCs w:val="28"/>
        </w:rPr>
        <w:t>1</w:t>
      </w:r>
      <w:r w:rsidR="00226131" w:rsidRPr="00375D7A">
        <w:rPr>
          <w:sz w:val="28"/>
          <w:szCs w:val="28"/>
        </w:rPr>
        <w:t>.</w:t>
      </w:r>
    </w:p>
    <w:sectPr w:rsidR="00A47F11" w:rsidRPr="00375D7A" w:rsidSect="00A15C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3B28"/>
    <w:multiLevelType w:val="hybridMultilevel"/>
    <w:tmpl w:val="591E63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C746517"/>
    <w:multiLevelType w:val="hybridMultilevel"/>
    <w:tmpl w:val="EF8ECB48"/>
    <w:lvl w:ilvl="0" w:tplc="72F49D4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B030D"/>
    <w:rsid w:val="001C10D2"/>
    <w:rsid w:val="002006F1"/>
    <w:rsid w:val="0020300A"/>
    <w:rsid w:val="00226131"/>
    <w:rsid w:val="00285669"/>
    <w:rsid w:val="00285CBF"/>
    <w:rsid w:val="00287D90"/>
    <w:rsid w:val="002A189A"/>
    <w:rsid w:val="002A290D"/>
    <w:rsid w:val="002E5BCF"/>
    <w:rsid w:val="0032320A"/>
    <w:rsid w:val="00375D7A"/>
    <w:rsid w:val="00395BA8"/>
    <w:rsid w:val="003A10CD"/>
    <w:rsid w:val="003B740E"/>
    <w:rsid w:val="003C7B05"/>
    <w:rsid w:val="00446E7D"/>
    <w:rsid w:val="0044798A"/>
    <w:rsid w:val="0046744B"/>
    <w:rsid w:val="004E0DF6"/>
    <w:rsid w:val="004E3C06"/>
    <w:rsid w:val="00517382"/>
    <w:rsid w:val="00532DEE"/>
    <w:rsid w:val="00552C45"/>
    <w:rsid w:val="00554883"/>
    <w:rsid w:val="0059708C"/>
    <w:rsid w:val="00604D94"/>
    <w:rsid w:val="006742FB"/>
    <w:rsid w:val="006D26DD"/>
    <w:rsid w:val="006D623F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43722"/>
    <w:rsid w:val="00955458"/>
    <w:rsid w:val="00956F55"/>
    <w:rsid w:val="00982785"/>
    <w:rsid w:val="009B7189"/>
    <w:rsid w:val="009B7EFB"/>
    <w:rsid w:val="009C2908"/>
    <w:rsid w:val="009D3F49"/>
    <w:rsid w:val="009F0449"/>
    <w:rsid w:val="009F68BE"/>
    <w:rsid w:val="00A15C57"/>
    <w:rsid w:val="00A4061C"/>
    <w:rsid w:val="00A47F11"/>
    <w:rsid w:val="00A72D55"/>
    <w:rsid w:val="00A8484B"/>
    <w:rsid w:val="00A8717E"/>
    <w:rsid w:val="00AB0761"/>
    <w:rsid w:val="00B02024"/>
    <w:rsid w:val="00B03872"/>
    <w:rsid w:val="00B47171"/>
    <w:rsid w:val="00B80FCB"/>
    <w:rsid w:val="00B840C4"/>
    <w:rsid w:val="00B85398"/>
    <w:rsid w:val="00B87C9B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579B8"/>
    <w:rsid w:val="00D77AE9"/>
    <w:rsid w:val="00DB3AD9"/>
    <w:rsid w:val="00DE3715"/>
    <w:rsid w:val="00DF7F24"/>
    <w:rsid w:val="00E101E6"/>
    <w:rsid w:val="00E36EEF"/>
    <w:rsid w:val="00E85E8E"/>
    <w:rsid w:val="00E914B5"/>
    <w:rsid w:val="00E9582D"/>
    <w:rsid w:val="00EC4ED3"/>
    <w:rsid w:val="00ED78C8"/>
    <w:rsid w:val="00EE0354"/>
    <w:rsid w:val="00EE40CF"/>
    <w:rsid w:val="00EF607F"/>
    <w:rsid w:val="00F440AA"/>
    <w:rsid w:val="00F82C6E"/>
    <w:rsid w:val="00FB3C9A"/>
    <w:rsid w:val="00FC4302"/>
    <w:rsid w:val="00FE66C3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D5C53-D521-4504-B416-E8711FD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4B4C-7AA9-4D30-8741-CA52D093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2022-01-17T07:39:00Z</cp:lastPrinted>
  <dcterms:created xsi:type="dcterms:W3CDTF">2021-07-12T06:09:00Z</dcterms:created>
  <dcterms:modified xsi:type="dcterms:W3CDTF">2022-01-17T07:41:00Z</dcterms:modified>
</cp:coreProperties>
</file>