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305FE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001C8" w:rsidRDefault="006001C8" w:rsidP="00305FEB">
      <w:pPr>
        <w:spacing w:line="276" w:lineRule="auto"/>
        <w:jc w:val="center"/>
        <w:rPr>
          <w:b/>
          <w:sz w:val="28"/>
          <w:szCs w:val="28"/>
        </w:rPr>
      </w:pPr>
    </w:p>
    <w:p w:rsidR="007B74CA" w:rsidRDefault="007B74CA" w:rsidP="00305FE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 xml:space="preserve">остановления Главы </w:t>
      </w:r>
      <w:bookmarkStart w:id="0" w:name="_GoBack"/>
      <w:r>
        <w:rPr>
          <w:b/>
          <w:sz w:val="28"/>
          <w:szCs w:val="28"/>
        </w:rPr>
        <w:t>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2A290D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 xml:space="preserve">внесении изменений в муниципальную </w:t>
      </w:r>
      <w:bookmarkEnd w:id="0"/>
      <w:r w:rsidRPr="00651A81">
        <w:rPr>
          <w:b/>
          <w:sz w:val="28"/>
          <w:szCs w:val="28"/>
        </w:rPr>
        <w:t>программу «</w:t>
      </w:r>
      <w:r w:rsidR="00E101E6" w:rsidRPr="00E101E6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305FEB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305FEB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305FEB">
        <w:rPr>
          <w:sz w:val="28"/>
          <w:szCs w:val="28"/>
        </w:rPr>
        <w:t>11.01</w:t>
      </w:r>
      <w:r w:rsidRPr="00ED78C8">
        <w:rPr>
          <w:sz w:val="28"/>
          <w:szCs w:val="28"/>
        </w:rPr>
        <w:t>.202</w:t>
      </w:r>
      <w:r w:rsidR="00305FEB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305FEB">
      <w:pPr>
        <w:pStyle w:val="Default"/>
        <w:spacing w:line="276" w:lineRule="auto"/>
        <w:rPr>
          <w:sz w:val="28"/>
          <w:szCs w:val="28"/>
        </w:rPr>
      </w:pPr>
    </w:p>
    <w:p w:rsidR="00305FEB" w:rsidRDefault="008C38A3" w:rsidP="00305FE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E101E6" w:rsidRPr="00DF725A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305FEB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 w:rsidR="00B02024">
        <w:rPr>
          <w:sz w:val="28"/>
          <w:szCs w:val="28"/>
        </w:rPr>
        <w:t>в соответствие с решением Совета депутатов городского округа Лыткарино от 10.12.2020 №</w:t>
      </w:r>
      <w:r w:rsidR="002A290D">
        <w:rPr>
          <w:sz w:val="28"/>
          <w:szCs w:val="28"/>
        </w:rPr>
        <w:t> </w:t>
      </w:r>
      <w:r w:rsidR="00B02024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(с учетом внесен</w:t>
      </w:r>
      <w:r w:rsidR="002A290D">
        <w:rPr>
          <w:sz w:val="28"/>
          <w:szCs w:val="28"/>
        </w:rPr>
        <w:t xml:space="preserve">ных изменений и дополнений от </w:t>
      </w:r>
      <w:r w:rsidR="00305FEB">
        <w:rPr>
          <w:sz w:val="28"/>
          <w:szCs w:val="28"/>
        </w:rPr>
        <w:t>16</w:t>
      </w:r>
      <w:r w:rsidR="00B02024">
        <w:rPr>
          <w:sz w:val="28"/>
          <w:szCs w:val="28"/>
        </w:rPr>
        <w:t>.</w:t>
      </w:r>
      <w:r w:rsidR="00305FEB">
        <w:rPr>
          <w:sz w:val="28"/>
          <w:szCs w:val="28"/>
        </w:rPr>
        <w:t>12</w:t>
      </w:r>
      <w:r w:rsidR="00B02024">
        <w:rPr>
          <w:sz w:val="28"/>
          <w:szCs w:val="28"/>
        </w:rPr>
        <w:t>.2021 №</w:t>
      </w:r>
      <w:r w:rsidR="002A290D">
        <w:rPr>
          <w:sz w:val="28"/>
          <w:szCs w:val="28"/>
        </w:rPr>
        <w:t> 1</w:t>
      </w:r>
      <w:r w:rsidR="00305FEB">
        <w:rPr>
          <w:sz w:val="28"/>
          <w:szCs w:val="28"/>
        </w:rPr>
        <w:t>71</w:t>
      </w:r>
      <w:r w:rsidR="00B02024">
        <w:rPr>
          <w:sz w:val="28"/>
          <w:szCs w:val="28"/>
        </w:rPr>
        <w:t>/</w:t>
      </w:r>
      <w:r w:rsidR="00305FEB">
        <w:rPr>
          <w:sz w:val="28"/>
          <w:szCs w:val="28"/>
        </w:rPr>
        <w:t>23</w:t>
      </w:r>
      <w:r w:rsidR="00B02024">
        <w:rPr>
          <w:sz w:val="28"/>
          <w:szCs w:val="28"/>
        </w:rPr>
        <w:t>)</w:t>
      </w:r>
      <w:r w:rsidR="00305FEB">
        <w:rPr>
          <w:sz w:val="28"/>
          <w:szCs w:val="28"/>
        </w:rPr>
        <w:t>, решением Совета депутатов городского округа Лыткарино от 16.12.2021 № 170/23 ««Об утверждении бюджета городского округа Лыткарино на 2022 год и на плановый период 2023 и 2024 годов»</w:t>
      </w:r>
      <w:r w:rsidR="00B02024">
        <w:rPr>
          <w:sz w:val="28"/>
          <w:szCs w:val="28"/>
        </w:rPr>
        <w:t xml:space="preserve"> </w:t>
      </w:r>
      <w:r w:rsidR="002A290D">
        <w:rPr>
          <w:sz w:val="28"/>
          <w:szCs w:val="28"/>
        </w:rPr>
        <w:t xml:space="preserve">представленным проектом </w:t>
      </w:r>
      <w:r w:rsidR="00B02024">
        <w:rPr>
          <w:sz w:val="28"/>
          <w:szCs w:val="28"/>
        </w:rPr>
        <w:t xml:space="preserve">предлагается </w:t>
      </w:r>
      <w:r w:rsidR="00305FEB">
        <w:rPr>
          <w:sz w:val="28"/>
          <w:szCs w:val="28"/>
        </w:rPr>
        <w:t>уменьшить общий объем программных расходов 2021 года на 432,1 тыс. рублей, расходы планового периода 2023-2024 годов увеличить за счет перераспределения средств внутри утвержденного бюджета на 33 111,4 тыс. рублей.</w:t>
      </w:r>
    </w:p>
    <w:p w:rsidR="00305FEB" w:rsidRDefault="00305FEB" w:rsidP="00305FE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внести следующие изменения в Программу:</w:t>
      </w:r>
    </w:p>
    <w:p w:rsidR="00305FEB" w:rsidRDefault="00305FEB" w:rsidP="00305FE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год:</w:t>
      </w:r>
    </w:p>
    <w:p w:rsidR="00305FEB" w:rsidRDefault="00305FEB" w:rsidP="00305FEB">
      <w:pPr>
        <w:pStyle w:val="a3"/>
        <w:numPr>
          <w:ilvl w:val="1"/>
          <w:numId w:val="6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объем финансового обеспечения на 14 833,5 тыс. рублей в рамках реализации основных мероприятий: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1 – на 11 313,7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2 – на 712,0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3 – на 97,7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4 – на 29,5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6 – на 2 680,6 тыс. рублей;</w:t>
      </w:r>
    </w:p>
    <w:p w:rsidR="00305FEB" w:rsidRDefault="00305FEB" w:rsidP="00305FE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год:</w:t>
      </w:r>
    </w:p>
    <w:p w:rsidR="00305FEB" w:rsidRDefault="00305FEB" w:rsidP="00305FEB">
      <w:pPr>
        <w:pStyle w:val="a3"/>
        <w:numPr>
          <w:ilvl w:val="1"/>
          <w:numId w:val="6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объем финансового обеспечения на 16 830,4 тыс. рублей в рамках реализации основных мероприятий: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1 – на 13 550,6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2 – на 569,7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4 – на 29,5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6 – на 2 680,6 тыс. рублей;</w:t>
      </w:r>
    </w:p>
    <w:p w:rsidR="00305FEB" w:rsidRDefault="00305FEB" w:rsidP="00305FE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год:</w:t>
      </w:r>
    </w:p>
    <w:p w:rsidR="00305FEB" w:rsidRDefault="00305FEB" w:rsidP="00305FEB">
      <w:pPr>
        <w:pStyle w:val="a3"/>
        <w:numPr>
          <w:ilvl w:val="1"/>
          <w:numId w:val="6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увеличить объем финансового обеспечения на 1447,5 тыс. рублей в рамках реализации основных мероприятий: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2 – на 712,0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4 – на 29,5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6 – на 706,0 тыс. рублей;</w:t>
      </w:r>
    </w:p>
    <w:p w:rsidR="00305FEB" w:rsidRPr="004B6EE5" w:rsidRDefault="00305FEB" w:rsidP="00305FEB">
      <w:pPr>
        <w:tabs>
          <w:tab w:val="left" w:pos="1560"/>
          <w:tab w:val="left" w:pos="1843"/>
        </w:tabs>
        <w:spacing w:line="276" w:lineRule="auto"/>
        <w:ind w:firstLine="709"/>
        <w:jc w:val="both"/>
        <w:rPr>
          <w:sz w:val="28"/>
          <w:szCs w:val="28"/>
        </w:rPr>
      </w:pPr>
      <w:r w:rsidRPr="004B6EE5">
        <w:rPr>
          <w:sz w:val="28"/>
          <w:szCs w:val="28"/>
        </w:rPr>
        <w:t>Кроме того, проектом предлагается:</w:t>
      </w:r>
    </w:p>
    <w:p w:rsidR="00305FEB" w:rsidRDefault="00305FEB" w:rsidP="00305FEB">
      <w:pPr>
        <w:pStyle w:val="a3"/>
        <w:numPr>
          <w:ilvl w:val="1"/>
          <w:numId w:val="6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уменьшить объем финансового обеспечения текущего года на 432,1 тыс. рублей по основным мероприятиям следующих подпрограмм: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подпрограммы 1 на 238,7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подпрограммы 3 на 27,3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подпрограммы 4 на 162,3 тыс. рублей;</w:t>
      </w:r>
    </w:p>
    <w:p w:rsidR="00305FEB" w:rsidRPr="00E75332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</w:t>
      </w:r>
      <w:r w:rsidRPr="00E75332">
        <w:rPr>
          <w:sz w:val="28"/>
          <w:szCs w:val="28"/>
        </w:rPr>
        <w:t>по</w:t>
      </w:r>
      <w:r>
        <w:rPr>
          <w:sz w:val="28"/>
          <w:szCs w:val="28"/>
        </w:rPr>
        <w:t>дпрограммы 5 на 3,8 тыс. рублей;</w:t>
      </w:r>
    </w:p>
    <w:p w:rsidR="00305FEB" w:rsidRPr="00193366" w:rsidRDefault="00305FEB" w:rsidP="00305FEB">
      <w:pPr>
        <w:pStyle w:val="a3"/>
        <w:numPr>
          <w:ilvl w:val="1"/>
          <w:numId w:val="6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193366">
        <w:rPr>
          <w:sz w:val="28"/>
          <w:szCs w:val="28"/>
        </w:rPr>
        <w:t>произвести внутреннее перераспределение бюджетных средств текущего года в размере 35,6 тыс. рублей в разрезе основн</w:t>
      </w:r>
      <w:r>
        <w:rPr>
          <w:sz w:val="28"/>
          <w:szCs w:val="28"/>
        </w:rPr>
        <w:t>ых</w:t>
      </w:r>
      <w:r w:rsidRPr="0019336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93366">
        <w:rPr>
          <w:sz w:val="28"/>
          <w:szCs w:val="28"/>
        </w:rPr>
        <w:t xml:space="preserve"> подпрограмм 4</w:t>
      </w:r>
      <w:r>
        <w:rPr>
          <w:sz w:val="28"/>
          <w:szCs w:val="28"/>
        </w:rPr>
        <w:t>, 6</w:t>
      </w:r>
      <w:r w:rsidRPr="00193366">
        <w:rPr>
          <w:sz w:val="28"/>
          <w:szCs w:val="28"/>
        </w:rPr>
        <w:t xml:space="preserve"> – сократить расходы, предусмотренные на реализацию основных мероприятий подпрограммы </w:t>
      </w:r>
      <w:r>
        <w:rPr>
          <w:sz w:val="28"/>
          <w:szCs w:val="28"/>
        </w:rPr>
        <w:t>4 на 35,6 тыс. рублей</w:t>
      </w:r>
      <w:r w:rsidRPr="00193366">
        <w:rPr>
          <w:sz w:val="28"/>
          <w:szCs w:val="28"/>
        </w:rPr>
        <w:t xml:space="preserve"> и направить их в </w:t>
      </w:r>
      <w:r>
        <w:rPr>
          <w:sz w:val="28"/>
          <w:szCs w:val="28"/>
        </w:rPr>
        <w:t xml:space="preserve">полном </w:t>
      </w:r>
      <w:r w:rsidRPr="00193366">
        <w:rPr>
          <w:sz w:val="28"/>
          <w:szCs w:val="28"/>
        </w:rPr>
        <w:t>объеме на реализацию основного мероприятия 01 «Создание условий для реализации полномочий органов местного самоуправления» подпрограммы 6;</w:t>
      </w:r>
    </w:p>
    <w:p w:rsidR="00305FEB" w:rsidRPr="00501B11" w:rsidRDefault="00305FEB" w:rsidP="00305FEB">
      <w:pPr>
        <w:pStyle w:val="a3"/>
        <w:numPr>
          <w:ilvl w:val="1"/>
          <w:numId w:val="6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501B11">
        <w:rPr>
          <w:sz w:val="28"/>
          <w:szCs w:val="28"/>
        </w:rPr>
        <w:t>произвести внутреннее перераспределение бюджетных средств 2023 года в размере 142,3 тыс. рублей в разрезе о</w:t>
      </w:r>
      <w:r>
        <w:rPr>
          <w:sz w:val="28"/>
          <w:szCs w:val="28"/>
        </w:rPr>
        <w:t>сновных мероприятий подпрограмм 2,</w:t>
      </w:r>
      <w:r w:rsidRPr="00501B11">
        <w:rPr>
          <w:sz w:val="28"/>
          <w:szCs w:val="28"/>
        </w:rPr>
        <w:t xml:space="preserve"> 3 – сократить расходы, предусмотренные на реализацию основных мероприятий подпрограммы 3 на </w:t>
      </w:r>
      <w:r>
        <w:rPr>
          <w:sz w:val="28"/>
          <w:szCs w:val="28"/>
        </w:rPr>
        <w:t>142</w:t>
      </w:r>
      <w:r w:rsidRPr="00501B11">
        <w:rPr>
          <w:sz w:val="28"/>
          <w:szCs w:val="28"/>
        </w:rPr>
        <w:t>,3 тыс. рублей</w:t>
      </w:r>
      <w:r>
        <w:rPr>
          <w:sz w:val="28"/>
          <w:szCs w:val="28"/>
        </w:rPr>
        <w:t xml:space="preserve"> и направить их в</w:t>
      </w:r>
      <w:r w:rsidRPr="00501B11">
        <w:rPr>
          <w:sz w:val="28"/>
          <w:szCs w:val="28"/>
        </w:rPr>
        <w:t xml:space="preserve"> полном объеме на реализацию основного мероприятия 02 «Выполнение мероприятий по безопасности населения на водных объектах, охране их жизни и здоровья (оплата спасательного поста, в том числе в </w:t>
      </w:r>
      <w:proofErr w:type="spellStart"/>
      <w:r w:rsidRPr="00501B11">
        <w:rPr>
          <w:sz w:val="28"/>
          <w:szCs w:val="28"/>
        </w:rPr>
        <w:t>межкупальный</w:t>
      </w:r>
      <w:proofErr w:type="spellEnd"/>
      <w:r w:rsidRPr="00501B11">
        <w:rPr>
          <w:sz w:val="28"/>
          <w:szCs w:val="28"/>
        </w:rPr>
        <w:t xml:space="preserve"> период) подпрограммы 2;</w:t>
      </w:r>
    </w:p>
    <w:p w:rsidR="00305FEB" w:rsidRDefault="00305FEB" w:rsidP="00305FEB">
      <w:pPr>
        <w:pStyle w:val="a3"/>
        <w:numPr>
          <w:ilvl w:val="1"/>
          <w:numId w:val="6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внутреннее перераспределение бюджетных средств 2024 года в размере 1974,6 тыс. рублей в разрезе основных мероприятий подпрограмм 1, 3, 6 – сократить расходы, предусмотренные на реализацию: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подпрограммы 1 на 1 832,3 тыс. рублей;</w:t>
      </w:r>
    </w:p>
    <w:p w:rsidR="00305FEB" w:rsidRDefault="00305FEB" w:rsidP="00305FEB">
      <w:pPr>
        <w:pStyle w:val="a3"/>
        <w:numPr>
          <w:ilvl w:val="2"/>
          <w:numId w:val="6"/>
        </w:numPr>
        <w:tabs>
          <w:tab w:val="left" w:pos="1560"/>
          <w:tab w:val="left" w:pos="1843"/>
        </w:tabs>
        <w:spacing w:line="276" w:lineRule="auto"/>
        <w:ind w:left="0" w:firstLine="1560"/>
        <w:jc w:val="both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подпрограммы 3 на 142,3 тыс. рублей;</w:t>
      </w:r>
    </w:p>
    <w:p w:rsidR="00305FEB" w:rsidRDefault="00305FEB" w:rsidP="00305FEB">
      <w:pPr>
        <w:tabs>
          <w:tab w:val="left" w:pos="1560"/>
          <w:tab w:val="left" w:pos="1843"/>
        </w:tabs>
        <w:spacing w:line="276" w:lineRule="auto"/>
        <w:jc w:val="both"/>
        <w:rPr>
          <w:sz w:val="28"/>
          <w:szCs w:val="28"/>
        </w:rPr>
      </w:pPr>
      <w:r w:rsidRPr="00C72E77">
        <w:rPr>
          <w:sz w:val="28"/>
          <w:szCs w:val="28"/>
        </w:rPr>
        <w:t>и направить их во полном объеме на реализацию основного мероприятия 0</w:t>
      </w:r>
      <w:r>
        <w:rPr>
          <w:sz w:val="28"/>
          <w:szCs w:val="28"/>
        </w:rPr>
        <w:t>1</w:t>
      </w:r>
      <w:r w:rsidRPr="00C72E77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условий для реализации полномочий органов местного самоуправления» подпрограммы 6.</w:t>
      </w:r>
    </w:p>
    <w:p w:rsidR="00305FEB" w:rsidRPr="005F6AF0" w:rsidRDefault="00305FEB" w:rsidP="00305FE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F6AF0">
        <w:rPr>
          <w:sz w:val="28"/>
          <w:szCs w:val="28"/>
        </w:rPr>
        <w:t>Соответствующие изменения предлагается внести в паспорт</w:t>
      </w:r>
      <w:r>
        <w:rPr>
          <w:sz w:val="28"/>
          <w:szCs w:val="28"/>
        </w:rPr>
        <w:t xml:space="preserve"> Программы,</w:t>
      </w:r>
      <w:r w:rsidRPr="005F6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и перечни </w:t>
      </w:r>
      <w:r w:rsidRPr="005F6AF0">
        <w:rPr>
          <w:sz w:val="28"/>
          <w:szCs w:val="28"/>
        </w:rPr>
        <w:t xml:space="preserve">мероприятий подпрограмм </w:t>
      </w:r>
      <w:r>
        <w:rPr>
          <w:sz w:val="28"/>
          <w:szCs w:val="28"/>
        </w:rPr>
        <w:t>1, 2, 3, 4, 5 и 6</w:t>
      </w:r>
      <w:r w:rsidRPr="005F6AF0">
        <w:rPr>
          <w:sz w:val="28"/>
          <w:szCs w:val="28"/>
        </w:rPr>
        <w:t>.</w:t>
      </w:r>
    </w:p>
    <w:p w:rsidR="00A47F11" w:rsidRDefault="00305FEB" w:rsidP="00305FE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2A290D">
        <w:rPr>
          <w:sz w:val="28"/>
          <w:szCs w:val="28"/>
        </w:rPr>
        <w:t>1</w:t>
      </w:r>
      <w:r>
        <w:rPr>
          <w:sz w:val="28"/>
          <w:szCs w:val="28"/>
        </w:rPr>
        <w:t>67</w:t>
      </w:r>
      <w:r w:rsidR="00226131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22613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305F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C87"/>
    <w:multiLevelType w:val="hybridMultilevel"/>
    <w:tmpl w:val="F90C0430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4B7"/>
    <w:rsid w:val="00174EAF"/>
    <w:rsid w:val="001C10D2"/>
    <w:rsid w:val="002006F1"/>
    <w:rsid w:val="0020300A"/>
    <w:rsid w:val="00226131"/>
    <w:rsid w:val="00285CBF"/>
    <w:rsid w:val="00287D90"/>
    <w:rsid w:val="002A189A"/>
    <w:rsid w:val="002A290D"/>
    <w:rsid w:val="002E5BCF"/>
    <w:rsid w:val="00305FEB"/>
    <w:rsid w:val="00395BA8"/>
    <w:rsid w:val="003A10CD"/>
    <w:rsid w:val="003B740E"/>
    <w:rsid w:val="003C7B05"/>
    <w:rsid w:val="00446E7D"/>
    <w:rsid w:val="0044798A"/>
    <w:rsid w:val="0046744B"/>
    <w:rsid w:val="004E3C06"/>
    <w:rsid w:val="00517382"/>
    <w:rsid w:val="00532DEE"/>
    <w:rsid w:val="00552C45"/>
    <w:rsid w:val="00554883"/>
    <w:rsid w:val="006001C8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CC7D-E60E-41E0-86DD-1B0E033F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2022-01-17T12:58:00Z</cp:lastPrinted>
  <dcterms:created xsi:type="dcterms:W3CDTF">2021-07-12T06:09:00Z</dcterms:created>
  <dcterms:modified xsi:type="dcterms:W3CDTF">2022-01-17T14:00:00Z</dcterms:modified>
</cp:coreProperties>
</file>