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C74722">
      <w:pPr>
        <w:pStyle w:val="Default"/>
        <w:spacing w:line="25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681817" w:rsidRDefault="007B74CA" w:rsidP="00C74722">
      <w:pPr>
        <w:spacing w:line="250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681817">
        <w:rPr>
          <w:b/>
          <w:sz w:val="28"/>
          <w:szCs w:val="28"/>
        </w:rPr>
        <w:t>зультатам проведения экспертизы</w:t>
      </w:r>
    </w:p>
    <w:p w:rsidR="00681817" w:rsidRDefault="007B74CA" w:rsidP="00C74722">
      <w:pPr>
        <w:spacing w:line="250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</w:p>
    <w:p w:rsidR="007B74CA" w:rsidRDefault="007B74CA" w:rsidP="00C74722">
      <w:pPr>
        <w:spacing w:line="250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</w:t>
      </w:r>
      <w:r w:rsidR="00166B57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220472">
        <w:rPr>
          <w:b/>
          <w:sz w:val="28"/>
          <w:szCs w:val="28"/>
        </w:rPr>
        <w:t>Формирование современной комфортной городской среды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="00C74722">
        <w:rPr>
          <w:b/>
          <w:sz w:val="28"/>
          <w:szCs w:val="28"/>
        </w:rPr>
        <w:t>-2030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Pr="00C74722" w:rsidRDefault="007B74CA" w:rsidP="00C74722">
      <w:pPr>
        <w:spacing w:line="250" w:lineRule="auto"/>
        <w:jc w:val="center"/>
        <w:rPr>
          <w:b/>
          <w:sz w:val="20"/>
          <w:szCs w:val="20"/>
        </w:rPr>
      </w:pPr>
    </w:p>
    <w:p w:rsidR="007B74CA" w:rsidRPr="007B74CA" w:rsidRDefault="007B74CA" w:rsidP="00C74722">
      <w:pPr>
        <w:spacing w:line="250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C74722">
        <w:rPr>
          <w:sz w:val="28"/>
          <w:szCs w:val="28"/>
        </w:rPr>
        <w:t>27</w:t>
      </w:r>
      <w:r w:rsidR="00ED78C8" w:rsidRPr="00ED78C8">
        <w:rPr>
          <w:sz w:val="28"/>
          <w:szCs w:val="28"/>
        </w:rPr>
        <w:t>.</w:t>
      </w:r>
      <w:r w:rsidR="00681817">
        <w:rPr>
          <w:sz w:val="28"/>
          <w:szCs w:val="28"/>
        </w:rPr>
        <w:t>10</w:t>
      </w:r>
      <w:r w:rsidRPr="00ED78C8">
        <w:rPr>
          <w:sz w:val="28"/>
          <w:szCs w:val="28"/>
        </w:rPr>
        <w:t>.202</w:t>
      </w:r>
      <w:r w:rsidR="00220472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Pr="00C74722" w:rsidRDefault="00A47F11" w:rsidP="00C74722">
      <w:pPr>
        <w:pStyle w:val="Default"/>
        <w:spacing w:line="250" w:lineRule="auto"/>
        <w:rPr>
          <w:sz w:val="20"/>
          <w:szCs w:val="20"/>
        </w:rPr>
      </w:pPr>
    </w:p>
    <w:p w:rsidR="00C74722" w:rsidRDefault="00C74722" w:rsidP="00C74722">
      <w:pPr>
        <w:pStyle w:val="a3"/>
        <w:spacing w:line="2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1BC0">
        <w:rPr>
          <w:sz w:val="28"/>
          <w:szCs w:val="28"/>
        </w:rPr>
        <w:t xml:space="preserve"> целях приведения финансовых показателей реализации муниципальной программы </w:t>
      </w:r>
      <w:r>
        <w:rPr>
          <w:sz w:val="28"/>
          <w:szCs w:val="28"/>
        </w:rPr>
        <w:t xml:space="preserve">«Формирование современной комфортной городской среды» на 2020-2030 годы (далее – Программа) </w:t>
      </w:r>
      <w:r w:rsidRPr="00C91BC0">
        <w:rPr>
          <w:sz w:val="28"/>
          <w:szCs w:val="28"/>
        </w:rPr>
        <w:t>в соответствие с утвержденным бюджетом городского округа Лыткарино на 2022 год и на плановый период 2023 и 2024 годов (с учетом внесен</w:t>
      </w:r>
      <w:r>
        <w:rPr>
          <w:sz w:val="28"/>
          <w:szCs w:val="28"/>
        </w:rPr>
        <w:t>ных изменений и дополнений от 29.09.2022 № 254/32</w:t>
      </w:r>
      <w:r w:rsidRPr="00C91BC0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C91BC0">
        <w:rPr>
          <w:sz w:val="28"/>
          <w:szCs w:val="28"/>
        </w:rPr>
        <w:t>редставленным проектом предлагается увеличить о</w:t>
      </w:r>
      <w:r>
        <w:rPr>
          <w:sz w:val="28"/>
          <w:szCs w:val="28"/>
        </w:rPr>
        <w:t xml:space="preserve">бщий объем программных расходов </w:t>
      </w:r>
      <w:r w:rsidRPr="00C91BC0">
        <w:rPr>
          <w:sz w:val="28"/>
          <w:szCs w:val="28"/>
        </w:rPr>
        <w:t xml:space="preserve">в 2022 году на </w:t>
      </w:r>
      <w:r>
        <w:rPr>
          <w:sz w:val="28"/>
          <w:szCs w:val="28"/>
        </w:rPr>
        <w:t>53 007,1</w:t>
      </w:r>
      <w:r w:rsidRPr="00C91BC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лей. Расходы планового периода 2023 года предлагается уменьшить </w:t>
      </w:r>
      <w:r w:rsidRPr="00C91BC0">
        <w:rPr>
          <w:sz w:val="28"/>
          <w:szCs w:val="28"/>
        </w:rPr>
        <w:t xml:space="preserve">на </w:t>
      </w:r>
      <w:r>
        <w:rPr>
          <w:sz w:val="28"/>
          <w:szCs w:val="28"/>
        </w:rPr>
        <w:t>21 262,8 тыс. рублей.</w:t>
      </w:r>
    </w:p>
    <w:p w:rsidR="00C74722" w:rsidRDefault="00C74722" w:rsidP="00C74722">
      <w:pPr>
        <w:pStyle w:val="a3"/>
        <w:spacing w:line="250" w:lineRule="auto"/>
        <w:ind w:left="0" w:firstLine="709"/>
        <w:jc w:val="both"/>
        <w:rPr>
          <w:sz w:val="28"/>
          <w:szCs w:val="28"/>
        </w:rPr>
      </w:pPr>
      <w:r w:rsidRPr="00FC089E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проектом предлагается увеличение общего объема бюджетных ассигнований</w:t>
      </w:r>
      <w:r w:rsidRPr="00FC089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мероприятий следующих подпрограмм:</w:t>
      </w:r>
    </w:p>
    <w:p w:rsidR="00C74722" w:rsidRDefault="00C74722" w:rsidP="00C74722">
      <w:pPr>
        <w:pStyle w:val="a3"/>
        <w:spacing w:line="2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2 «Благоустройство территорий» Программы на 52 407,1</w:t>
      </w:r>
      <w:r>
        <w:rPr>
          <w:sz w:val="28"/>
          <w:szCs w:val="28"/>
        </w:rPr>
        <w:t> </w:t>
      </w:r>
      <w:r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разрезе следующих основных мероприятий:</w:t>
      </w:r>
    </w:p>
    <w:p w:rsidR="00C74722" w:rsidRPr="00FC089E" w:rsidRDefault="00C74722" w:rsidP="00C74722">
      <w:pPr>
        <w:pStyle w:val="a3"/>
        <w:spacing w:line="250" w:lineRule="auto"/>
        <w:rPr>
          <w:sz w:val="28"/>
          <w:szCs w:val="28"/>
        </w:rPr>
      </w:pPr>
      <w:r w:rsidRPr="00FC089E">
        <w:rPr>
          <w:sz w:val="28"/>
          <w:szCs w:val="28"/>
        </w:rPr>
        <w:t>основного мероприятия 01 «Обеспечение комфортной среды проживания на территории муниципального образования» на 17 942,2 тыс. рублей;</w:t>
      </w:r>
    </w:p>
    <w:p w:rsidR="00C74722" w:rsidRPr="00FC089E" w:rsidRDefault="00C74722" w:rsidP="00C74722">
      <w:pPr>
        <w:pStyle w:val="a3"/>
        <w:spacing w:line="250" w:lineRule="auto"/>
        <w:rPr>
          <w:sz w:val="28"/>
          <w:szCs w:val="28"/>
        </w:rPr>
      </w:pPr>
      <w:r w:rsidRPr="00FC089E">
        <w:rPr>
          <w:sz w:val="28"/>
          <w:szCs w:val="28"/>
        </w:rPr>
        <w:t xml:space="preserve">- основного мероприятия </w:t>
      </w:r>
      <w:r w:rsidRPr="00FC089E">
        <w:rPr>
          <w:sz w:val="28"/>
          <w:szCs w:val="28"/>
          <w:lang w:val="en-US"/>
        </w:rPr>
        <w:t>F</w:t>
      </w:r>
      <w:r w:rsidRPr="00FC089E">
        <w:rPr>
          <w:sz w:val="28"/>
          <w:szCs w:val="28"/>
        </w:rPr>
        <w:t xml:space="preserve">2 «Формирование комфортной городской среды» на </w:t>
      </w:r>
      <w:r>
        <w:rPr>
          <w:sz w:val="28"/>
          <w:szCs w:val="28"/>
        </w:rPr>
        <w:t>34 464,9 тыс. рублей.</w:t>
      </w:r>
    </w:p>
    <w:p w:rsidR="00C74722" w:rsidRDefault="00C74722" w:rsidP="00C74722">
      <w:pPr>
        <w:pStyle w:val="a3"/>
        <w:spacing w:line="2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3 «Создание условий для обеспечения комфортного проживания жителей в многоквартирных домах» Программы </w:t>
      </w:r>
      <w:r w:rsidRPr="00426D03">
        <w:rPr>
          <w:sz w:val="28"/>
          <w:szCs w:val="28"/>
        </w:rPr>
        <w:t xml:space="preserve">на 600,0 тыс. рублей </w:t>
      </w:r>
      <w:r>
        <w:rPr>
          <w:sz w:val="28"/>
          <w:szCs w:val="28"/>
        </w:rPr>
        <w:t>по основному мероприятию 01 «Приведение в надлежащие состояние подъездов многоквартирных домах».</w:t>
      </w:r>
    </w:p>
    <w:p w:rsidR="00C74722" w:rsidRPr="00694337" w:rsidRDefault="00C74722" w:rsidP="00C74722">
      <w:pPr>
        <w:pStyle w:val="a3"/>
        <w:spacing w:line="250" w:lineRule="auto"/>
        <w:ind w:left="0" w:firstLine="709"/>
        <w:jc w:val="both"/>
        <w:rPr>
          <w:sz w:val="28"/>
          <w:szCs w:val="28"/>
        </w:rPr>
      </w:pPr>
      <w:r w:rsidRPr="00694337">
        <w:rPr>
          <w:sz w:val="28"/>
          <w:szCs w:val="28"/>
        </w:rPr>
        <w:t>Кроме того, данным проектом предлагается произвести внутреннее перераспределение бюджетных средств 2022 года в размере 1 499,9 тыс. рублей</w:t>
      </w:r>
      <w:r>
        <w:rPr>
          <w:sz w:val="28"/>
          <w:szCs w:val="28"/>
        </w:rPr>
        <w:t>:</w:t>
      </w:r>
      <w:r w:rsidRPr="00694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уменьшить расходы по </w:t>
      </w:r>
      <w:r w:rsidRPr="00694337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сновному мероприятию </w:t>
      </w:r>
      <w:r w:rsidRPr="00CA1203">
        <w:rPr>
          <w:sz w:val="28"/>
          <w:szCs w:val="28"/>
        </w:rPr>
        <w:t xml:space="preserve">01 </w:t>
      </w:r>
      <w:r w:rsidRPr="009C2490">
        <w:rPr>
          <w:sz w:val="28"/>
          <w:szCs w:val="28"/>
        </w:rPr>
        <w:t xml:space="preserve">«Благоустройство общественных территорий муниципальных образований Московской области» </w:t>
      </w:r>
      <w:r>
        <w:rPr>
          <w:sz w:val="28"/>
          <w:szCs w:val="28"/>
        </w:rPr>
        <w:t xml:space="preserve">подпрограммы </w:t>
      </w:r>
      <w:r w:rsidRPr="0069433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C53E3">
        <w:rPr>
          <w:sz w:val="28"/>
          <w:szCs w:val="28"/>
        </w:rPr>
        <w:t xml:space="preserve">«Комфортная городская среда» </w:t>
      </w:r>
      <w:r w:rsidRPr="0069433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направить их в полном объеме на основное мероприятие</w:t>
      </w:r>
      <w:r w:rsidRPr="00694337">
        <w:rPr>
          <w:sz w:val="28"/>
          <w:szCs w:val="28"/>
        </w:rPr>
        <w:t xml:space="preserve"> 01 </w:t>
      </w:r>
      <w:r w:rsidRPr="009C2490">
        <w:rPr>
          <w:sz w:val="28"/>
          <w:szCs w:val="28"/>
        </w:rPr>
        <w:t xml:space="preserve">«Обеспечение комфортной среды проживания на территории муниципального образования» подпрограммы </w:t>
      </w:r>
      <w:r w:rsidRPr="00694337">
        <w:rPr>
          <w:sz w:val="28"/>
          <w:szCs w:val="28"/>
        </w:rPr>
        <w:t>2 «Благоустройство территорий»</w:t>
      </w:r>
      <w:r>
        <w:rPr>
          <w:sz w:val="28"/>
          <w:szCs w:val="28"/>
        </w:rPr>
        <w:t xml:space="preserve"> Программы.</w:t>
      </w:r>
    </w:p>
    <w:p w:rsidR="00C74722" w:rsidRDefault="00C74722" w:rsidP="00C74722">
      <w:pPr>
        <w:pStyle w:val="a3"/>
        <w:tabs>
          <w:tab w:val="left" w:pos="1200"/>
        </w:tabs>
        <w:spacing w:line="2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69433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проектом предлагается уменьшение</w:t>
      </w:r>
      <w:r w:rsidRPr="00694337">
        <w:rPr>
          <w:sz w:val="28"/>
          <w:szCs w:val="28"/>
        </w:rPr>
        <w:t xml:space="preserve"> общего объема бюджетных ассигнований </w:t>
      </w:r>
      <w:r>
        <w:rPr>
          <w:sz w:val="28"/>
          <w:szCs w:val="28"/>
        </w:rPr>
        <w:t>по основному мероприятию</w:t>
      </w:r>
      <w:r w:rsidRPr="00694337">
        <w:rPr>
          <w:sz w:val="28"/>
          <w:szCs w:val="28"/>
        </w:rPr>
        <w:t xml:space="preserve"> 01 «Обеспечение комфортной среды проживания на территории муниципального образования»</w:t>
      </w:r>
      <w:r>
        <w:rPr>
          <w:sz w:val="28"/>
          <w:szCs w:val="28"/>
        </w:rPr>
        <w:t xml:space="preserve"> Подпрограммы</w:t>
      </w:r>
      <w:r w:rsidRPr="00C91BC0">
        <w:rPr>
          <w:sz w:val="28"/>
          <w:szCs w:val="28"/>
        </w:rPr>
        <w:t xml:space="preserve"> 2 «Благоустройство территорий» Программы </w:t>
      </w:r>
      <w:r>
        <w:rPr>
          <w:sz w:val="28"/>
          <w:szCs w:val="28"/>
        </w:rPr>
        <w:t>на 21 262,8 тыс. рублей.</w:t>
      </w:r>
    </w:p>
    <w:p w:rsidR="00681817" w:rsidRDefault="00C74722" w:rsidP="00C74722">
      <w:pPr>
        <w:spacing w:line="250" w:lineRule="auto"/>
        <w:ind w:firstLine="709"/>
        <w:jc w:val="both"/>
        <w:rPr>
          <w:sz w:val="28"/>
          <w:szCs w:val="28"/>
        </w:rPr>
      </w:pPr>
      <w:r w:rsidRPr="00C91BC0">
        <w:rPr>
          <w:sz w:val="28"/>
          <w:szCs w:val="28"/>
        </w:rPr>
        <w:t>Соответствующие изменения предлагается внести в Паспорт программы, а также паспорта и перечни меро</w:t>
      </w:r>
      <w:r>
        <w:rPr>
          <w:sz w:val="28"/>
          <w:szCs w:val="28"/>
        </w:rPr>
        <w:t>приятий подпрограмм №№1, 2, 3</w:t>
      </w:r>
      <w:r w:rsidRPr="00C91BC0">
        <w:rPr>
          <w:sz w:val="28"/>
          <w:szCs w:val="28"/>
        </w:rPr>
        <w:t>.</w:t>
      </w:r>
    </w:p>
    <w:p w:rsidR="00136AFE" w:rsidRDefault="00220472" w:rsidP="00C74722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C74722">
        <w:rPr>
          <w:sz w:val="28"/>
          <w:szCs w:val="28"/>
        </w:rPr>
        <w:t>90</w:t>
      </w:r>
      <w:r w:rsidR="00226131">
        <w:rPr>
          <w:sz w:val="28"/>
          <w:szCs w:val="28"/>
        </w:rPr>
        <w:t xml:space="preserve"> от </w:t>
      </w:r>
      <w:r w:rsidR="00C74722">
        <w:rPr>
          <w:sz w:val="28"/>
          <w:szCs w:val="28"/>
        </w:rPr>
        <w:t>26</w:t>
      </w:r>
      <w:bookmarkStart w:id="0" w:name="_GoBack"/>
      <w:bookmarkEnd w:id="0"/>
      <w:r w:rsidR="00226131">
        <w:rPr>
          <w:sz w:val="28"/>
          <w:szCs w:val="28"/>
        </w:rPr>
        <w:t>.</w:t>
      </w:r>
      <w:r w:rsidR="00681817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787861"/>
    <w:multiLevelType w:val="hybridMultilevel"/>
    <w:tmpl w:val="EE8E7AF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5A7D5B"/>
    <w:rsid w:val="00604D94"/>
    <w:rsid w:val="00623C51"/>
    <w:rsid w:val="006742FB"/>
    <w:rsid w:val="00681817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53987"/>
    <w:rsid w:val="00C72C53"/>
    <w:rsid w:val="00C74722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0C78-690C-4C21-8FB9-0F938953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2022-10-27T09:44:00Z</cp:lastPrinted>
  <dcterms:created xsi:type="dcterms:W3CDTF">2021-04-23T06:43:00Z</dcterms:created>
  <dcterms:modified xsi:type="dcterms:W3CDTF">2022-10-27T09:50:00Z</dcterms:modified>
</cp:coreProperties>
</file>