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88760C" w:rsidRPr="0088760C" w:rsidRDefault="0088760C" w:rsidP="0088760C">
      <w:pPr>
        <w:spacing w:line="276" w:lineRule="auto"/>
        <w:jc w:val="center"/>
        <w:rPr>
          <w:b/>
          <w:sz w:val="28"/>
          <w:szCs w:val="28"/>
        </w:rPr>
      </w:pPr>
      <w:r w:rsidRPr="0088760C">
        <w:rPr>
          <w:b/>
          <w:sz w:val="28"/>
          <w:szCs w:val="28"/>
        </w:rPr>
        <w:t xml:space="preserve">проекта постановления Главы городского округа Лыткарино </w:t>
      </w:r>
    </w:p>
    <w:p w:rsidR="00016D8D" w:rsidRDefault="0088760C" w:rsidP="0088760C">
      <w:pPr>
        <w:spacing w:line="276" w:lineRule="auto"/>
        <w:jc w:val="center"/>
        <w:rPr>
          <w:b/>
          <w:sz w:val="28"/>
          <w:szCs w:val="28"/>
        </w:rPr>
      </w:pPr>
      <w:r w:rsidRPr="0088760C">
        <w:rPr>
          <w:b/>
          <w:sz w:val="28"/>
          <w:szCs w:val="28"/>
        </w:rPr>
        <w:t xml:space="preserve">«О внесении изменений в </w:t>
      </w:r>
      <w:r w:rsidR="00016D8D">
        <w:rPr>
          <w:b/>
          <w:sz w:val="28"/>
          <w:szCs w:val="28"/>
        </w:rPr>
        <w:t>муниципальную программу</w:t>
      </w:r>
    </w:p>
    <w:p w:rsidR="007B74CA" w:rsidRDefault="00BE6B93" w:rsidP="0088760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«Образование» на 2020-2024 годы</w:t>
      </w:r>
      <w:r w:rsidR="0088760C" w:rsidRPr="0088760C"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BE6B93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016D8D" w:rsidRPr="004B3FF4" w:rsidRDefault="00016D8D" w:rsidP="00016D8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6409E">
        <w:rPr>
          <w:sz w:val="28"/>
          <w:szCs w:val="28"/>
        </w:rPr>
        <w:t xml:space="preserve"> целях приведения финансовых показателей </w:t>
      </w:r>
      <w:r w:rsidR="00523FFF">
        <w:rPr>
          <w:sz w:val="28"/>
          <w:szCs w:val="28"/>
        </w:rPr>
        <w:t>муниципальной п</w:t>
      </w:r>
      <w:r w:rsidRPr="0046409E">
        <w:rPr>
          <w:sz w:val="28"/>
          <w:szCs w:val="28"/>
        </w:rPr>
        <w:t xml:space="preserve">рограммы </w:t>
      </w:r>
      <w:r w:rsidR="00523FFF">
        <w:rPr>
          <w:sz w:val="28"/>
          <w:szCs w:val="28"/>
        </w:rPr>
        <w:t xml:space="preserve">«Образование» на 2020-2024 годы (далее – Программа) </w:t>
      </w:r>
      <w:r w:rsidRPr="0046409E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46409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6409E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170/23 </w:t>
      </w:r>
      <w:r w:rsidRPr="001A18F9">
        <w:rPr>
          <w:sz w:val="28"/>
          <w:szCs w:val="28"/>
        </w:rPr>
        <w:t>«Об</w:t>
      </w:r>
      <w:r w:rsidR="00523FFF">
        <w:rPr>
          <w:sz w:val="28"/>
          <w:szCs w:val="28"/>
        </w:rPr>
        <w:t> </w:t>
      </w:r>
      <w:bookmarkStart w:id="0" w:name="_GoBack"/>
      <w:bookmarkEnd w:id="0"/>
      <w:r w:rsidRPr="001A18F9">
        <w:rPr>
          <w:sz w:val="28"/>
          <w:szCs w:val="28"/>
        </w:rPr>
        <w:t>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7D0DC5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30</w:t>
      </w:r>
      <w:r w:rsidRPr="007D0D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D0DC5">
        <w:rPr>
          <w:sz w:val="28"/>
          <w:szCs w:val="28"/>
        </w:rPr>
        <w:t>.2022 № 2</w:t>
      </w:r>
      <w:r>
        <w:rPr>
          <w:sz w:val="28"/>
          <w:szCs w:val="28"/>
        </w:rPr>
        <w:t>46</w:t>
      </w:r>
      <w:r w:rsidRPr="007D0DC5">
        <w:rPr>
          <w:sz w:val="28"/>
          <w:szCs w:val="28"/>
        </w:rPr>
        <w:t>/3</w:t>
      </w:r>
      <w:r>
        <w:rPr>
          <w:sz w:val="28"/>
          <w:szCs w:val="28"/>
        </w:rPr>
        <w:t>1</w:t>
      </w:r>
      <w:r w:rsidRPr="007D0DC5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46409E">
        <w:rPr>
          <w:sz w:val="28"/>
          <w:szCs w:val="28"/>
        </w:rPr>
        <w:t>редставленным проектом</w:t>
      </w:r>
      <w:r w:rsidRPr="007D0DC5">
        <w:rPr>
          <w:sz w:val="28"/>
          <w:szCs w:val="28"/>
        </w:rPr>
        <w:t xml:space="preserve"> </w:t>
      </w:r>
      <w:r w:rsidRPr="007D0DC5">
        <w:rPr>
          <w:sz w:val="28"/>
          <w:szCs w:val="28"/>
        </w:rPr>
        <w:t xml:space="preserve">предлагается </w:t>
      </w:r>
      <w:r w:rsidRPr="004B3FF4">
        <w:rPr>
          <w:sz w:val="28"/>
          <w:szCs w:val="28"/>
        </w:rPr>
        <w:t>увеличить общий объем программных расходов 2023 года на 92 553,4 тыс. рублей из них:</w:t>
      </w:r>
    </w:p>
    <w:p w:rsidR="00016D8D" w:rsidRPr="004B3FF4" w:rsidRDefault="00016D8D" w:rsidP="00016D8D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3FF4">
        <w:rPr>
          <w:sz w:val="28"/>
          <w:szCs w:val="28"/>
        </w:rPr>
        <w:t>за счет средств межбюджетных трансфертов, предоставленных из бюджета Московской области, в размере 85 565,6 тыс. рублей;</w:t>
      </w:r>
    </w:p>
    <w:p w:rsidR="00016D8D" w:rsidRPr="004B3FF4" w:rsidRDefault="00016D8D" w:rsidP="00016D8D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3FF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внутреннего перераспределения средств внутри утвержденного бюджета на 2023 год</w:t>
      </w:r>
      <w:r w:rsidRPr="004B3FF4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</w:t>
      </w:r>
      <w:r w:rsidRPr="004B3FF4">
        <w:rPr>
          <w:sz w:val="28"/>
          <w:szCs w:val="28"/>
        </w:rPr>
        <w:t xml:space="preserve"> 6 987,8 тыс. рублей</w:t>
      </w:r>
      <w:r>
        <w:rPr>
          <w:sz w:val="28"/>
          <w:szCs w:val="28"/>
        </w:rPr>
        <w:t xml:space="preserve">, а именно, сокращения средств резервного фонда Администрации на </w:t>
      </w:r>
      <w:r w:rsidRPr="004B3FF4">
        <w:rPr>
          <w:sz w:val="28"/>
          <w:szCs w:val="28"/>
        </w:rPr>
        <w:t>6 987,8 тыс. рублей</w:t>
      </w:r>
      <w:r>
        <w:rPr>
          <w:sz w:val="28"/>
          <w:szCs w:val="28"/>
        </w:rPr>
        <w:t xml:space="preserve"> и направления их в полном объеме на финансовое обеспечение реализации МП «Образование» на 2020-2024 годы</w:t>
      </w:r>
      <w:r w:rsidRPr="004B3FF4">
        <w:rPr>
          <w:sz w:val="28"/>
          <w:szCs w:val="28"/>
        </w:rPr>
        <w:t>.</w:t>
      </w:r>
    </w:p>
    <w:p w:rsidR="00016D8D" w:rsidRPr="004B3FF4" w:rsidRDefault="00016D8D" w:rsidP="00016D8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4B3FF4">
        <w:rPr>
          <w:sz w:val="28"/>
          <w:szCs w:val="28"/>
        </w:rPr>
        <w:t>Данным проектом предлагается увеличить объем финансового обеспечения следующих мероприятий подпрограммы 2 «Общее образование»:</w:t>
      </w:r>
    </w:p>
    <w:p w:rsidR="00016D8D" w:rsidRPr="004B3FF4" w:rsidRDefault="00016D8D" w:rsidP="00016D8D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3FF4">
        <w:rPr>
          <w:sz w:val="28"/>
          <w:szCs w:val="28"/>
        </w:rPr>
        <w:t>основного мероприятия 03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на 17 889,3 тыс. рублей;</w:t>
      </w:r>
    </w:p>
    <w:p w:rsidR="00016D8D" w:rsidRPr="004B3FF4" w:rsidRDefault="00016D8D" w:rsidP="00016D8D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3FF4">
        <w:rPr>
          <w:sz w:val="28"/>
          <w:szCs w:val="28"/>
        </w:rPr>
        <w:t>основного мероприятия 08 «Модернизация школьных систем образования в рамках государственной программы Российской Федерации «Развитие образования» на 74 664,1 тыс. рублей.</w:t>
      </w:r>
    </w:p>
    <w:p w:rsidR="00016D8D" w:rsidRPr="004B3FF4" w:rsidRDefault="00016D8D" w:rsidP="00016D8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4B3FF4"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подпрограммы 2.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016D8D">
        <w:rPr>
          <w:sz w:val="28"/>
          <w:szCs w:val="28"/>
        </w:rPr>
        <w:t>75</w:t>
      </w:r>
      <w:r w:rsidR="00226131">
        <w:rPr>
          <w:sz w:val="28"/>
          <w:szCs w:val="28"/>
        </w:rPr>
        <w:t xml:space="preserve"> от </w:t>
      </w:r>
      <w:r w:rsidR="00016D8D">
        <w:rPr>
          <w:sz w:val="28"/>
          <w:szCs w:val="28"/>
        </w:rPr>
        <w:t>05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016D8D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6D8D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23FFF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E6B93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423B-6C66-4B7A-916B-3FB2292D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2022-09-09T12:38:00Z</cp:lastPrinted>
  <dcterms:created xsi:type="dcterms:W3CDTF">2022-05-17T11:46:00Z</dcterms:created>
  <dcterms:modified xsi:type="dcterms:W3CDTF">2022-09-09T12:41:00Z</dcterms:modified>
</cp:coreProperties>
</file>