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24836" w:rsidRPr="00924836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«Подготовка спортивного резерва» муниципальной программы «Спорт» на 2020-2024 годы и иных муниципальных программ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F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C24D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9248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.04.2022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8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924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885FD2" w:rsidRP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836" w:rsidRPr="009248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«Подготовка спортивного резерва» муниципальной программы «Спорт» на 2020-2024 годы и иных муниципальных программ (с элементами аудита в сфере закупок)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  <w:r w:rsidR="0088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</w:t>
      </w:r>
      <w:r w:rsidR="0088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Лыткарино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B15A95" w:rsidRPr="00B15A95">
        <w:rPr>
          <w:rFonts w:ascii="Times New Roman" w:hAnsi="Times New Roman" w:cs="Times New Roman"/>
          <w:sz w:val="28"/>
          <w:szCs w:val="28"/>
        </w:rPr>
        <w:t xml:space="preserve"> 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15A95" w:rsidRP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униципальное бюджетное учреждение </w:t>
      </w:r>
      <w:r w:rsidR="00B15A95" w:rsidRPr="00B15A9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«Спортивная школа Лыткарино»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195" w:rsidRPr="007B2372" w:rsidRDefault="000E3786" w:rsidP="00334195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9B6DB6">
        <w:rPr>
          <w:rFonts w:ascii="Times New Roman" w:eastAsia="Times New Roman" w:hAnsi="Times New Roman" w:cs="Times New Roman"/>
          <w:sz w:val="28"/>
          <w:szCs w:val="20"/>
          <w:lang w:eastAsia="ru-RU"/>
        </w:rPr>
        <w:t>33 561,8</w:t>
      </w:r>
      <w:r w:rsidR="00DD74F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DD74F3">
        <w:rPr>
          <w:rFonts w:ascii="Times New Roman" w:eastAsia="Times New Roman" w:hAnsi="Times New Roman" w:cs="Times New Roman"/>
          <w:sz w:val="28"/>
          <w:szCs w:val="20"/>
          <w:lang w:eastAsia="ru-RU"/>
        </w:rPr>
        <w:t>220,54</w:t>
      </w:r>
      <w:bookmarkStart w:id="0" w:name="_GoBack"/>
      <w:bookmarkEnd w:id="0"/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РФ, отдельных пол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Трудового кодекса РФ, </w:t>
      </w:r>
      <w:r w:rsidR="00807A4E" w:rsidRP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Федеральных стандартов спортивной подготовки по видам спорта</w:t>
      </w:r>
      <w:r w:rsid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807A4E" w:rsidRP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«художественная гимнастика», «плавание», «футбол»,</w:t>
      </w:r>
      <w:r w:rsid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296386" w:rsidRDefault="00334195" w:rsidP="003341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 w:rsidR="00DD74F3">
        <w:rPr>
          <w:rFonts w:ascii="Times New Roman" w:hAnsi="Times New Roman" w:cs="Times New Roman"/>
          <w:sz w:val="28"/>
          <w:szCs w:val="28"/>
        </w:rPr>
        <w:t>7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4B1179">
        <w:rPr>
          <w:rFonts w:ascii="Times New Roman" w:hAnsi="Times New Roman" w:cs="Times New Roman"/>
          <w:sz w:val="28"/>
          <w:szCs w:val="28"/>
        </w:rPr>
        <w:t xml:space="preserve">случаев на сумму </w:t>
      </w:r>
      <w:r w:rsidR="00DD74F3">
        <w:rPr>
          <w:rFonts w:ascii="Times New Roman" w:hAnsi="Times New Roman" w:cs="Times New Roman"/>
          <w:sz w:val="28"/>
          <w:szCs w:val="28"/>
        </w:rPr>
        <w:t>220,50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>
        <w:rPr>
          <w:rFonts w:ascii="Times New Roman" w:hAnsi="Times New Roman" w:cs="Times New Roman"/>
          <w:sz w:val="28"/>
          <w:szCs w:val="28"/>
        </w:rPr>
        <w:t xml:space="preserve">2 случая на сумму </w:t>
      </w:r>
      <w:r w:rsidR="0027365A">
        <w:rPr>
          <w:rFonts w:ascii="Times New Roman" w:hAnsi="Times New Roman" w:cs="Times New Roman"/>
          <w:sz w:val="28"/>
          <w:szCs w:val="28"/>
        </w:rPr>
        <w:t>0,001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0168CA" w:rsidRPr="00296386" w:rsidRDefault="000168CA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68CA">
        <w:rPr>
          <w:rFonts w:ascii="Times New Roman" w:hAnsi="Times New Roman" w:cs="Times New Roman"/>
          <w:sz w:val="28"/>
          <w:szCs w:val="28"/>
        </w:rPr>
        <w:t>арушения в сфере управления и распоряжения государственной (муниципальной)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– 1 случай;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- </w:t>
      </w:r>
      <w:r w:rsidR="00D8172E">
        <w:rPr>
          <w:rFonts w:ascii="Times New Roman" w:hAnsi="Times New Roman" w:cs="Times New Roman"/>
          <w:sz w:val="28"/>
          <w:szCs w:val="28"/>
        </w:rPr>
        <w:t>8 случаев</w:t>
      </w:r>
      <w:r w:rsidR="0027365A">
        <w:rPr>
          <w:rFonts w:ascii="Times New Roman" w:hAnsi="Times New Roman" w:cs="Times New Roman"/>
          <w:sz w:val="28"/>
          <w:szCs w:val="28"/>
        </w:rPr>
        <w:t xml:space="preserve"> на сумму 0,04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33419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</w:t>
      </w:r>
      <w:r>
        <w:rPr>
          <w:rFonts w:ascii="Times New Roman" w:hAnsi="Times New Roman" w:cs="Times New Roman"/>
          <w:sz w:val="28"/>
          <w:szCs w:val="28"/>
        </w:rPr>
        <w:t xml:space="preserve">ия - </w:t>
      </w:r>
      <w:r w:rsidR="00D8172E">
        <w:rPr>
          <w:rFonts w:ascii="Times New Roman" w:hAnsi="Times New Roman" w:cs="Times New Roman"/>
          <w:sz w:val="28"/>
          <w:szCs w:val="28"/>
        </w:rPr>
        <w:t>2 случая</w:t>
      </w:r>
      <w:r w:rsidRPr="00296386">
        <w:rPr>
          <w:rFonts w:ascii="Times New Roman" w:hAnsi="Times New Roman" w:cs="Times New Roman"/>
          <w:sz w:val="28"/>
          <w:szCs w:val="28"/>
        </w:rPr>
        <w:t>.</w:t>
      </w:r>
    </w:p>
    <w:p w:rsidR="00F00F50" w:rsidRDefault="00E805CD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5C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0F4CFF">
        <w:rPr>
          <w:rFonts w:ascii="Times New Roman" w:hAnsi="Times New Roman" w:cs="Times New Roman"/>
          <w:sz w:val="28"/>
          <w:szCs w:val="28"/>
        </w:rPr>
        <w:t>по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 фактам нарушения </w:t>
      </w:r>
      <w:r w:rsidR="00E54495" w:rsidRPr="00E54495">
        <w:rPr>
          <w:rFonts w:ascii="Times New Roman" w:hAnsi="Times New Roman" w:cs="Times New Roman"/>
          <w:bCs/>
          <w:iCs/>
          <w:sz w:val="28"/>
          <w:szCs w:val="28"/>
        </w:rPr>
        <w:t xml:space="preserve">МБУ «СШ Лыткарино» 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условий соглашения о порядке и условиях предоставления субсидии на финансовое обеспечение выполнения муниципального задания, а также грубого нарушения требований к бюджетному (бухгалтерскому) учёту, Председателем КСП г.о. Лыткарино было принято решение о составлении 2 протоколов об административных правонарушениях в отношении должностных лиц – директора и главного бухгалтера </w:t>
      </w:r>
      <w:r w:rsidR="00E54495" w:rsidRPr="00E54495">
        <w:rPr>
          <w:rFonts w:ascii="Times New Roman" w:hAnsi="Times New Roman" w:cs="Times New Roman"/>
          <w:bCs/>
          <w:iCs/>
          <w:sz w:val="28"/>
          <w:szCs w:val="28"/>
        </w:rPr>
        <w:t>МБУ «СШ Лыткарино»</w:t>
      </w:r>
      <w:r w:rsidR="000F4CFF">
        <w:rPr>
          <w:rFonts w:ascii="Times New Roman" w:hAnsi="Times New Roman" w:cs="Times New Roman"/>
          <w:sz w:val="28"/>
          <w:szCs w:val="28"/>
        </w:rPr>
        <w:t xml:space="preserve"> по ч.2 ст.</w:t>
      </w:r>
      <w:r w:rsidR="00E54495" w:rsidRPr="00E54495">
        <w:rPr>
          <w:rFonts w:ascii="Times New Roman" w:hAnsi="Times New Roman" w:cs="Times New Roman"/>
          <w:sz w:val="28"/>
          <w:szCs w:val="28"/>
        </w:rPr>
        <w:t>15.15.5 и ч.4 ст.15.15.6 КоАП РФ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54495" w:rsidRDefault="00F4534F" w:rsidP="008660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="007D4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г. о. Лыткарино и директору МБУ «СШ Лыткарино» были вынесены Представления, в которых было рекомендовано принять меры по устранению нарушений, выявленных в ходе проверки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34195" w:rsidRP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D4399" w:rsidRPr="007D4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«СШ Лыткарино»</w:t>
      </w:r>
      <w:r w:rsidR="007D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существить возврат в до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 бюджета г.о. Лыткарино 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суммы излишне израсходованных бюджетных средств в связи с невыполнением в 2021 году показателей доведенного </w:t>
      </w:r>
      <w:r w:rsidR="007D4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учреждения 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задания в размере 51 852,23 рублей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36D0C" w:rsidRPr="00FC6102" w:rsidRDefault="00F00F50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C24DF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168CA"/>
    <w:rsid w:val="000B01C7"/>
    <w:rsid w:val="000E3786"/>
    <w:rsid w:val="000F4CFF"/>
    <w:rsid w:val="00113E13"/>
    <w:rsid w:val="00151FB0"/>
    <w:rsid w:val="0015460C"/>
    <w:rsid w:val="00254B21"/>
    <w:rsid w:val="0027365A"/>
    <w:rsid w:val="00296386"/>
    <w:rsid w:val="002F5E10"/>
    <w:rsid w:val="00334195"/>
    <w:rsid w:val="0034311C"/>
    <w:rsid w:val="00385CB3"/>
    <w:rsid w:val="003B671E"/>
    <w:rsid w:val="003E1BC0"/>
    <w:rsid w:val="0042451B"/>
    <w:rsid w:val="00441C8D"/>
    <w:rsid w:val="004538C6"/>
    <w:rsid w:val="004B1179"/>
    <w:rsid w:val="004D5EED"/>
    <w:rsid w:val="00515EF0"/>
    <w:rsid w:val="005C537A"/>
    <w:rsid w:val="00626256"/>
    <w:rsid w:val="00637EF4"/>
    <w:rsid w:val="006E79A0"/>
    <w:rsid w:val="006F68B5"/>
    <w:rsid w:val="00766022"/>
    <w:rsid w:val="0077632C"/>
    <w:rsid w:val="007837FA"/>
    <w:rsid w:val="007D4399"/>
    <w:rsid w:val="00807A4E"/>
    <w:rsid w:val="0086604C"/>
    <w:rsid w:val="00870E4C"/>
    <w:rsid w:val="00876007"/>
    <w:rsid w:val="00885FD2"/>
    <w:rsid w:val="008B1C74"/>
    <w:rsid w:val="00905A7E"/>
    <w:rsid w:val="0092004F"/>
    <w:rsid w:val="00924836"/>
    <w:rsid w:val="009B6DB6"/>
    <w:rsid w:val="00A02BE8"/>
    <w:rsid w:val="00A87A42"/>
    <w:rsid w:val="00AA52BF"/>
    <w:rsid w:val="00AB0749"/>
    <w:rsid w:val="00B15A95"/>
    <w:rsid w:val="00B2462B"/>
    <w:rsid w:val="00B36D0C"/>
    <w:rsid w:val="00B820C2"/>
    <w:rsid w:val="00BD5A07"/>
    <w:rsid w:val="00C13ADA"/>
    <w:rsid w:val="00C24DF0"/>
    <w:rsid w:val="00C55CCE"/>
    <w:rsid w:val="00D2169A"/>
    <w:rsid w:val="00D50461"/>
    <w:rsid w:val="00D8172E"/>
    <w:rsid w:val="00DD74F3"/>
    <w:rsid w:val="00DE61D0"/>
    <w:rsid w:val="00E54495"/>
    <w:rsid w:val="00E805CD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2022-04-05T07:05:00Z</cp:lastPrinted>
  <dcterms:created xsi:type="dcterms:W3CDTF">2022-04-04T14:07:00Z</dcterms:created>
  <dcterms:modified xsi:type="dcterms:W3CDTF">2022-04-07T12:13:00Z</dcterms:modified>
</cp:coreProperties>
</file>