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F66DB" w:rsidRPr="00EF66DB" w:rsidRDefault="00EF66DB" w:rsidP="00EF66DB">
      <w:pPr>
        <w:spacing w:line="276" w:lineRule="auto"/>
        <w:jc w:val="center"/>
        <w:rPr>
          <w:b/>
          <w:sz w:val="28"/>
          <w:szCs w:val="28"/>
        </w:rPr>
      </w:pPr>
      <w:r w:rsidRPr="00EF66DB">
        <w:rPr>
          <w:b/>
          <w:sz w:val="28"/>
          <w:szCs w:val="28"/>
        </w:rPr>
        <w:t xml:space="preserve">по результатам проведения экспертизы </w:t>
      </w:r>
    </w:p>
    <w:p w:rsidR="00AC7B45" w:rsidRPr="004F0E7E" w:rsidRDefault="00EF66DB" w:rsidP="00330755">
      <w:pPr>
        <w:spacing w:line="276" w:lineRule="auto"/>
        <w:jc w:val="center"/>
        <w:rPr>
          <w:b/>
          <w:sz w:val="28"/>
          <w:szCs w:val="28"/>
        </w:rPr>
      </w:pPr>
      <w:r w:rsidRPr="00EF66DB">
        <w:rPr>
          <w:b/>
          <w:sz w:val="28"/>
          <w:szCs w:val="28"/>
        </w:rPr>
        <w:t>проекта распоряжения начальника Финансового управления города Лыткарино</w:t>
      </w:r>
      <w:r>
        <w:rPr>
          <w:b/>
          <w:sz w:val="28"/>
          <w:szCs w:val="28"/>
        </w:rPr>
        <w:t xml:space="preserve"> </w:t>
      </w:r>
      <w:r w:rsidR="00326AFA" w:rsidRPr="00326AFA">
        <w:rPr>
          <w:b/>
          <w:sz w:val="28"/>
          <w:szCs w:val="28"/>
        </w:rPr>
        <w:t>«</w:t>
      </w:r>
      <w:r w:rsidRPr="00EF66DB">
        <w:rPr>
          <w:b/>
          <w:sz w:val="28"/>
          <w:szCs w:val="28"/>
        </w:rPr>
        <w:t xml:space="preserve">Об утверждении типовой формы </w:t>
      </w:r>
      <w:r w:rsidR="00330755" w:rsidRPr="00330755">
        <w:rPr>
          <w:b/>
          <w:sz w:val="28"/>
          <w:szCs w:val="28"/>
        </w:rPr>
        <w:t>соглашения, заключаемого по результатам отбора исполнителей муниципальных услуг в социальной сфере</w:t>
      </w:r>
      <w:r w:rsidR="00326AFA" w:rsidRPr="00326AFA">
        <w:rPr>
          <w:b/>
          <w:sz w:val="28"/>
          <w:szCs w:val="28"/>
        </w:rPr>
        <w:t>»</w:t>
      </w:r>
      <w:r w:rsidR="00AC7B45" w:rsidRPr="004F0E7E">
        <w:rPr>
          <w:b/>
          <w:sz w:val="28"/>
          <w:szCs w:val="28"/>
        </w:rPr>
        <w:t>.</w:t>
      </w:r>
    </w:p>
    <w:p w:rsidR="00AC7B45" w:rsidRDefault="00AC7B45" w:rsidP="00A37727">
      <w:pPr>
        <w:spacing w:line="276" w:lineRule="auto"/>
        <w:rPr>
          <w:sz w:val="28"/>
          <w:szCs w:val="28"/>
        </w:rPr>
      </w:pPr>
    </w:p>
    <w:p w:rsidR="00AC7B45" w:rsidRDefault="00330755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26</w:t>
      </w:r>
      <w:r w:rsidR="00EF66D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AC7B45" w:rsidRPr="0048423F">
        <w:rPr>
          <w:sz w:val="28"/>
          <w:szCs w:val="28"/>
        </w:rPr>
        <w:t>.2023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330755" w:rsidRDefault="00330755" w:rsidP="003C543A">
      <w:pPr>
        <w:spacing w:line="276" w:lineRule="auto"/>
        <w:ind w:firstLine="708"/>
        <w:jc w:val="both"/>
        <w:rPr>
          <w:sz w:val="28"/>
          <w:szCs w:val="28"/>
        </w:rPr>
      </w:pPr>
      <w:r w:rsidRPr="00330755">
        <w:rPr>
          <w:sz w:val="28"/>
          <w:szCs w:val="28"/>
        </w:rPr>
        <w:t>Представленный проект распоряжения Финансового управления города Лыткарино «Об утверждении типовой формы соглашения, заключаемого по результатам отбора исполнителей муниципальных услуг в социальной сфере» не противоречит требованиям законодательства.</w:t>
      </w:r>
    </w:p>
    <w:p w:rsidR="00330755" w:rsidRDefault="00330755" w:rsidP="003C543A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330755">
        <w:rPr>
          <w:sz w:val="28"/>
          <w:szCs w:val="28"/>
        </w:rPr>
        <w:t>Предлагаемая к утверждению Типовая форма соглашения, заключаемого по результатам отбора исполнителей муниципальных услуг в социальной сфере (далее – Типовая форма соглашения) разработана в соответствии требованиями статьи 21 Федерального закона от 13.07.2020 №189-ФЗ «О государственном (муниципальном) социальном заказе на оказание государственных (муниципальных) услуг в социальной сфере»</w:t>
      </w:r>
      <w:bookmarkStart w:id="0" w:name="_GoBack"/>
      <w:bookmarkEnd w:id="0"/>
      <w:r w:rsidRPr="00330755">
        <w:rPr>
          <w:sz w:val="28"/>
          <w:szCs w:val="28"/>
        </w:rPr>
        <w:t xml:space="preserve"> и пункта 4 Порядка заключения в электронной форме и подписания усиленной квалифицированной электронной подписью лица, имеющего</w:t>
      </w:r>
      <w:proofErr w:type="gramEnd"/>
      <w:r w:rsidRPr="00330755">
        <w:rPr>
          <w:sz w:val="28"/>
          <w:szCs w:val="28"/>
        </w:rPr>
        <w:t xml:space="preserve">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сфере, утвержденного постановлением главы городского округа Лыткарино от 04.10.2023 №593.</w:t>
      </w:r>
    </w:p>
    <w:p w:rsidR="003C543A" w:rsidRPr="003C543A" w:rsidRDefault="003C543A" w:rsidP="003C543A">
      <w:pPr>
        <w:spacing w:line="276" w:lineRule="auto"/>
        <w:ind w:firstLine="708"/>
        <w:jc w:val="both"/>
        <w:rPr>
          <w:sz w:val="28"/>
          <w:szCs w:val="28"/>
        </w:rPr>
      </w:pPr>
      <w:r w:rsidRPr="003C543A">
        <w:rPr>
          <w:sz w:val="28"/>
          <w:szCs w:val="28"/>
        </w:rPr>
        <w:t>По итогу проведенного анализа предлагаемой к утверждению Типовой формы</w:t>
      </w:r>
      <w:r w:rsidR="00330755">
        <w:rPr>
          <w:sz w:val="28"/>
          <w:szCs w:val="28"/>
        </w:rPr>
        <w:t xml:space="preserve"> соглашения</w:t>
      </w:r>
      <w:r w:rsidRPr="003C543A">
        <w:rPr>
          <w:sz w:val="28"/>
          <w:szCs w:val="28"/>
        </w:rPr>
        <w:t xml:space="preserve">, Финансовому управлению города Лыткарино были даны рекомендации по </w:t>
      </w:r>
      <w:r w:rsidR="00330755">
        <w:rPr>
          <w:sz w:val="28"/>
          <w:szCs w:val="28"/>
        </w:rPr>
        <w:t>устранению отдельных недостатков</w:t>
      </w:r>
      <w:r w:rsidRPr="003C543A">
        <w:rPr>
          <w:sz w:val="28"/>
          <w:szCs w:val="28"/>
        </w:rPr>
        <w:t xml:space="preserve"> Типовой формы.</w:t>
      </w:r>
    </w:p>
    <w:p w:rsidR="00BD5598" w:rsidRPr="00483F1A" w:rsidRDefault="00AC7B45" w:rsidP="00C838B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 w:rsidR="000E153B">
        <w:rPr>
          <w:sz w:val="28"/>
          <w:szCs w:val="28"/>
        </w:rPr>
        <w:t>и под</w:t>
      </w:r>
      <w:r w:rsidR="00C838BF">
        <w:rPr>
          <w:sz w:val="28"/>
          <w:szCs w:val="28"/>
        </w:rPr>
        <w:t xml:space="preserve">готовлено заключение </w:t>
      </w:r>
      <w:r w:rsidR="00C74569">
        <w:rPr>
          <w:sz w:val="28"/>
          <w:szCs w:val="28"/>
        </w:rPr>
        <w:t xml:space="preserve">     </w:t>
      </w:r>
      <w:r w:rsidR="00A17E8F">
        <w:rPr>
          <w:sz w:val="28"/>
          <w:szCs w:val="28"/>
        </w:rPr>
        <w:t>№</w:t>
      </w:r>
      <w:r w:rsidR="00330755">
        <w:rPr>
          <w:sz w:val="28"/>
          <w:szCs w:val="28"/>
        </w:rPr>
        <w:t>97</w:t>
      </w:r>
      <w:r w:rsidR="00C838BF">
        <w:rPr>
          <w:sz w:val="28"/>
          <w:szCs w:val="28"/>
        </w:rPr>
        <w:t xml:space="preserve"> от </w:t>
      </w:r>
      <w:r w:rsidR="00330755">
        <w:rPr>
          <w:sz w:val="28"/>
          <w:szCs w:val="28"/>
        </w:rPr>
        <w:t>23</w:t>
      </w:r>
      <w:r w:rsidR="00EF66DB">
        <w:rPr>
          <w:sz w:val="28"/>
          <w:szCs w:val="28"/>
        </w:rPr>
        <w:t>.</w:t>
      </w:r>
      <w:r w:rsidR="00330755">
        <w:rPr>
          <w:sz w:val="28"/>
          <w:szCs w:val="28"/>
        </w:rPr>
        <w:t>11</w:t>
      </w:r>
      <w:r>
        <w:rPr>
          <w:sz w:val="28"/>
          <w:szCs w:val="28"/>
        </w:rPr>
        <w:t>.2023.</w:t>
      </w:r>
    </w:p>
    <w:sectPr w:rsidR="00BD5598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E153B"/>
    <w:rsid w:val="001A2B0C"/>
    <w:rsid w:val="00271870"/>
    <w:rsid w:val="00325281"/>
    <w:rsid w:val="00326AFA"/>
    <w:rsid w:val="00330755"/>
    <w:rsid w:val="00371705"/>
    <w:rsid w:val="003B4200"/>
    <w:rsid w:val="003C543A"/>
    <w:rsid w:val="00483F1A"/>
    <w:rsid w:val="004F0E7E"/>
    <w:rsid w:val="0057602F"/>
    <w:rsid w:val="00644E47"/>
    <w:rsid w:val="007B7470"/>
    <w:rsid w:val="007E2E7A"/>
    <w:rsid w:val="00823963"/>
    <w:rsid w:val="00846B13"/>
    <w:rsid w:val="009407F8"/>
    <w:rsid w:val="00A17E8F"/>
    <w:rsid w:val="00A37727"/>
    <w:rsid w:val="00AC7B45"/>
    <w:rsid w:val="00BD5598"/>
    <w:rsid w:val="00C07BB2"/>
    <w:rsid w:val="00C74569"/>
    <w:rsid w:val="00C838BF"/>
    <w:rsid w:val="00D77D02"/>
    <w:rsid w:val="00E16F17"/>
    <w:rsid w:val="00E34B5F"/>
    <w:rsid w:val="00EF66DB"/>
    <w:rsid w:val="00F4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2023-12-27T10:06:00Z</cp:lastPrinted>
  <dcterms:created xsi:type="dcterms:W3CDTF">2023-07-03T09:55:00Z</dcterms:created>
  <dcterms:modified xsi:type="dcterms:W3CDTF">2023-12-27T14:30:00Z</dcterms:modified>
</cp:coreProperties>
</file>