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9F38C6" w:rsidRPr="009F38C6" w:rsidRDefault="009F38C6" w:rsidP="009F38C6">
      <w:pPr>
        <w:spacing w:line="276" w:lineRule="auto"/>
        <w:jc w:val="center"/>
        <w:rPr>
          <w:b/>
          <w:sz w:val="28"/>
          <w:szCs w:val="28"/>
        </w:rPr>
      </w:pPr>
      <w:r w:rsidRPr="009F38C6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EA347A" w:rsidP="009F38C6">
      <w:pPr>
        <w:spacing w:line="276" w:lineRule="auto"/>
        <w:jc w:val="center"/>
        <w:rPr>
          <w:b/>
          <w:sz w:val="28"/>
          <w:szCs w:val="28"/>
        </w:rPr>
      </w:pPr>
      <w:r w:rsidRPr="00EA347A">
        <w:rPr>
          <w:b/>
          <w:sz w:val="28"/>
          <w:szCs w:val="28"/>
        </w:rPr>
        <w:t>«О утверждении норматива 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на I квартал 2023 года»</w:t>
      </w:r>
    </w:p>
    <w:p w:rsidR="007B74CA" w:rsidRPr="00111B90" w:rsidRDefault="007B74CA" w:rsidP="00220472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EA347A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B74CA" w:rsidRPr="00ED78C8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A47F11" w:rsidRPr="00111B90" w:rsidRDefault="00A47F11" w:rsidP="00111B90">
      <w:pPr>
        <w:pStyle w:val="a3"/>
        <w:spacing w:line="276" w:lineRule="auto"/>
        <w:ind w:left="0" w:firstLine="709"/>
        <w:jc w:val="both"/>
        <w:rPr>
          <w:sz w:val="20"/>
          <w:szCs w:val="20"/>
        </w:rPr>
      </w:pPr>
    </w:p>
    <w:p w:rsidR="00EA347A" w:rsidRPr="00EA347A" w:rsidRDefault="00EA347A" w:rsidP="00EA34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A347A">
        <w:rPr>
          <w:sz w:val="28"/>
          <w:szCs w:val="28"/>
        </w:rPr>
        <w:t>Проект решения Совета депутатов городского округа Лыткарино «О утверждении норматива 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на I квартал 2023 года» не противоречит требованиям действующего законодательства.</w:t>
      </w:r>
    </w:p>
    <w:p w:rsidR="00EA347A" w:rsidRPr="00EA347A" w:rsidRDefault="00EA347A" w:rsidP="00EA34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A347A">
        <w:rPr>
          <w:sz w:val="28"/>
          <w:szCs w:val="28"/>
        </w:rPr>
        <w:t>Предлагаемое к утверждению решение «О утверждении норматива 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на I квартал 2023 года» (далее – Решение) разработано на основании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 1710, подпрограммы «Обеспечение жильем молодых семей» государственной программы Московской области «Жилище» на 2023-2033 годы, утвержденной постановлением Правительства Московской области от 04.10.2022 № 1072/35, подпрограммы «Обеспечение жильем молодых семей» муниципальной программы «Жилище» на 2023-2033 годы, утвержденной постановлением Главы городского округа Лыткарино от 15.11.2022 № 715-п.</w:t>
      </w:r>
      <w:bookmarkStart w:id="0" w:name="_GoBack"/>
      <w:bookmarkEnd w:id="0"/>
    </w:p>
    <w:p w:rsidR="00111B90" w:rsidRDefault="00EA347A" w:rsidP="00EA34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A347A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</w:t>
      </w:r>
      <w:proofErr w:type="spellStart"/>
      <w:r w:rsidRPr="00EA347A">
        <w:rPr>
          <w:sz w:val="28"/>
          <w:szCs w:val="28"/>
        </w:rPr>
        <w:t>г.о</w:t>
      </w:r>
      <w:proofErr w:type="spellEnd"/>
      <w:r w:rsidRPr="00EA347A">
        <w:rPr>
          <w:sz w:val="28"/>
          <w:szCs w:val="28"/>
        </w:rPr>
        <w:t>. Лыткарино на I квартал 2023 года соответствует требованиям приказа Министерства строительства и жилищно-коммунального хозяйства РФ от 22.12.2022 № 1111/</w:t>
      </w:r>
      <w:proofErr w:type="spellStart"/>
      <w:r w:rsidRPr="00EA347A">
        <w:rPr>
          <w:sz w:val="28"/>
          <w:szCs w:val="28"/>
        </w:rPr>
        <w:t>пр</w:t>
      </w:r>
      <w:proofErr w:type="spellEnd"/>
      <w:r w:rsidRPr="00EA347A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года»</w:t>
      </w:r>
      <w:r w:rsidR="00075CB0">
        <w:rPr>
          <w:sz w:val="28"/>
          <w:szCs w:val="28"/>
        </w:rPr>
        <w:t>.</w:t>
      </w:r>
    </w:p>
    <w:p w:rsidR="00136AFE" w:rsidRDefault="00220472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EA347A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EA347A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EA347A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EA347A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75CB0"/>
    <w:rsid w:val="00082FC4"/>
    <w:rsid w:val="000B38EF"/>
    <w:rsid w:val="000D27FC"/>
    <w:rsid w:val="000F395F"/>
    <w:rsid w:val="00111B90"/>
    <w:rsid w:val="00136AFE"/>
    <w:rsid w:val="00136E72"/>
    <w:rsid w:val="00137907"/>
    <w:rsid w:val="001535A5"/>
    <w:rsid w:val="00153D53"/>
    <w:rsid w:val="001622F4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A4AB2"/>
    <w:rsid w:val="009B7189"/>
    <w:rsid w:val="009C2908"/>
    <w:rsid w:val="009D3F49"/>
    <w:rsid w:val="009F0449"/>
    <w:rsid w:val="009F38C6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A347A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DD47-E3F4-4CB2-BDDB-D010A421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2022-10-27T08:07:00Z</cp:lastPrinted>
  <dcterms:created xsi:type="dcterms:W3CDTF">2022-05-17T11:46:00Z</dcterms:created>
  <dcterms:modified xsi:type="dcterms:W3CDTF">2023-01-20T13:04:00Z</dcterms:modified>
</cp:coreProperties>
</file>