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1E" w:rsidRPr="008D7D1E" w:rsidRDefault="008D7D1E" w:rsidP="008D7D1E">
      <w:pPr>
        <w:spacing w:line="276" w:lineRule="auto"/>
        <w:jc w:val="center"/>
        <w:rPr>
          <w:b/>
          <w:sz w:val="28"/>
          <w:szCs w:val="28"/>
        </w:rPr>
      </w:pPr>
      <w:r w:rsidRPr="008D7D1E">
        <w:rPr>
          <w:b/>
          <w:sz w:val="28"/>
          <w:szCs w:val="28"/>
        </w:rPr>
        <w:t>Информация</w:t>
      </w:r>
    </w:p>
    <w:p w:rsidR="008D7D1E" w:rsidRPr="008D7D1E" w:rsidRDefault="008D7D1E" w:rsidP="008D7D1E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D7D1E" w:rsidRPr="008D7D1E" w:rsidRDefault="008D7D1E" w:rsidP="008D7D1E">
      <w:pPr>
        <w:spacing w:line="276" w:lineRule="auto"/>
        <w:jc w:val="center"/>
        <w:rPr>
          <w:b/>
          <w:sz w:val="28"/>
          <w:szCs w:val="28"/>
        </w:rPr>
      </w:pPr>
      <w:r w:rsidRPr="008D7D1E">
        <w:rPr>
          <w:b/>
          <w:sz w:val="28"/>
          <w:szCs w:val="28"/>
        </w:rPr>
        <w:t>по результатам проведения экспертизы</w:t>
      </w:r>
    </w:p>
    <w:p w:rsidR="008D7D1E" w:rsidRPr="008D7D1E" w:rsidRDefault="003F0EB0" w:rsidP="008D7D1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</w:t>
      </w:r>
      <w:r w:rsidR="008D7D1E" w:rsidRPr="008D7D1E">
        <w:rPr>
          <w:b/>
          <w:sz w:val="28"/>
          <w:szCs w:val="28"/>
        </w:rPr>
        <w:t>лавы городского округа Лыткарино</w:t>
      </w:r>
    </w:p>
    <w:p w:rsidR="008D7D1E" w:rsidRPr="008D7D1E" w:rsidRDefault="008D7D1E" w:rsidP="008D7D1E">
      <w:pPr>
        <w:spacing w:line="276" w:lineRule="auto"/>
        <w:jc w:val="center"/>
        <w:rPr>
          <w:b/>
          <w:sz w:val="28"/>
          <w:szCs w:val="28"/>
        </w:rPr>
      </w:pPr>
      <w:r w:rsidRPr="008D7D1E">
        <w:rPr>
          <w:b/>
          <w:sz w:val="28"/>
          <w:szCs w:val="28"/>
        </w:rPr>
        <w:t>«О внесении изменений в муниципальную программу «Переселение граждан из аварийного жилищного фонда» на 2021-2025 годы».</w:t>
      </w:r>
    </w:p>
    <w:p w:rsidR="008D7D1E" w:rsidRPr="008D7D1E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</w:p>
    <w:p w:rsidR="008D7D1E" w:rsidRPr="008D7D1E" w:rsidRDefault="0075537D" w:rsidP="008D7D1E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8D7D1E" w:rsidRPr="008D7D1E">
        <w:rPr>
          <w:sz w:val="28"/>
          <w:szCs w:val="28"/>
        </w:rPr>
        <w:t>.11.2023</w:t>
      </w:r>
    </w:p>
    <w:p w:rsidR="008D7D1E" w:rsidRPr="008D7D1E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</w:p>
    <w:p w:rsidR="008D7D1E" w:rsidRPr="008D7D1E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D7D1E">
        <w:rPr>
          <w:sz w:val="28"/>
          <w:szCs w:val="28"/>
        </w:rPr>
        <w:t xml:space="preserve">Представленным проектом в целях приведения финансовых показателей муниципальной программы «Переселение граждан из аварийного жилищного фонда» на 2021-2025 годы» </w:t>
      </w:r>
      <w:bookmarkStart w:id="0" w:name="_GoBack"/>
      <w:bookmarkEnd w:id="0"/>
      <w:r w:rsidRPr="008D7D1E">
        <w:rPr>
          <w:sz w:val="28"/>
          <w:szCs w:val="28"/>
        </w:rPr>
        <w:t>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26.10.2023 №400/47) предлагается общий</w:t>
      </w:r>
      <w:proofErr w:type="gramEnd"/>
      <w:r w:rsidRPr="008D7D1E">
        <w:rPr>
          <w:sz w:val="28"/>
          <w:szCs w:val="28"/>
        </w:rPr>
        <w:t xml:space="preserve"> объем бюджетных ассигнований 2023 года, предусмотренный на реализацию основного мероприятия 02 «Переселение граждан из аварийного жилищного фонда» подпрограммы II «Обеспечение мероприятий по переселению граждан из аварийного жилищного фонда в Московской области», сократить на 56 625,78 тыс. рублей.</w:t>
      </w:r>
    </w:p>
    <w:p w:rsidR="008D7D1E" w:rsidRPr="008D7D1E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D7D1E">
        <w:rPr>
          <w:sz w:val="28"/>
          <w:szCs w:val="28"/>
        </w:rPr>
        <w:t>В нарушение требований пункта 2 статьи 179 Бюджетного кодекса Российской Федерации, пункта 2 статьи 13 Положения о бюджете и бюджетном процессе в городе Лыткарино Московской области, утвержденного постановлением главы г.о. Лыткарино от 01.11.2012 №309/35 (с учетом внесенных изменений), в установленный срок (не позднее трёх месяцев со дня вступления его в силу) Программа не была приведена в соответствие с решением</w:t>
      </w:r>
      <w:proofErr w:type="gramEnd"/>
      <w:r w:rsidRPr="008D7D1E">
        <w:rPr>
          <w:sz w:val="28"/>
          <w:szCs w:val="28"/>
        </w:rPr>
        <w:t xml:space="preserve"> о бюджете городского округа Лыткарино на 2023 год и на плановый период 2024 и 2025 годов от 15.12.2022 №286/35.</w:t>
      </w:r>
    </w:p>
    <w:p w:rsidR="008D7D1E" w:rsidRPr="008D7D1E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  <w:r w:rsidRPr="008D7D1E">
        <w:rPr>
          <w:sz w:val="28"/>
          <w:szCs w:val="28"/>
        </w:rPr>
        <w:t>Бюджетом городского округа Лыткарино на 2023 год и плановый период 2024 и 2025 годов (в редакции решения Совета депутатов от 26.10.2023 №400/47) финансовое обеспечение муниципальной программы «Переселение граждан из аварийного жилищного фонда» на 2021-2025 годы» не предусмотрено.</w:t>
      </w:r>
    </w:p>
    <w:p w:rsidR="00BD5598" w:rsidRPr="00483F1A" w:rsidRDefault="008D7D1E" w:rsidP="008D7D1E">
      <w:pPr>
        <w:spacing w:line="276" w:lineRule="auto"/>
        <w:ind w:firstLine="708"/>
        <w:jc w:val="both"/>
        <w:rPr>
          <w:sz w:val="28"/>
          <w:szCs w:val="28"/>
        </w:rPr>
      </w:pPr>
      <w:r w:rsidRPr="008D7D1E">
        <w:rPr>
          <w:sz w:val="28"/>
          <w:szCs w:val="28"/>
        </w:rPr>
        <w:t>Экспертиза проведена в установленные сроки и подготовлено заключение №86 от 09.11.2023.</w:t>
      </w:r>
    </w:p>
    <w:sectPr w:rsidR="00BD5598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271870"/>
    <w:rsid w:val="00325281"/>
    <w:rsid w:val="00361670"/>
    <w:rsid w:val="00371705"/>
    <w:rsid w:val="003B4200"/>
    <w:rsid w:val="003F0EB0"/>
    <w:rsid w:val="00483F1A"/>
    <w:rsid w:val="004F0E7E"/>
    <w:rsid w:val="00644E47"/>
    <w:rsid w:val="00694AB5"/>
    <w:rsid w:val="0075537D"/>
    <w:rsid w:val="007B7470"/>
    <w:rsid w:val="00846B13"/>
    <w:rsid w:val="008D7D1E"/>
    <w:rsid w:val="009407F8"/>
    <w:rsid w:val="00992BF3"/>
    <w:rsid w:val="00A37727"/>
    <w:rsid w:val="00AC7B45"/>
    <w:rsid w:val="00B14D26"/>
    <w:rsid w:val="00BD5598"/>
    <w:rsid w:val="00C838BF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2023-11-13T11:25:00Z</cp:lastPrinted>
  <dcterms:created xsi:type="dcterms:W3CDTF">2023-07-03T09:55:00Z</dcterms:created>
  <dcterms:modified xsi:type="dcterms:W3CDTF">2023-11-13T11:25:00Z</dcterms:modified>
</cp:coreProperties>
</file>