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жизнедеятельности населения»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52601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18.12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Pr="009F5977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«Безопасность и обеспечение безопасности жизнедеятельности населения» на 2023-2027 годы»</w:t>
      </w:r>
      <w:r w:rsidRPr="009F5977">
        <w:rPr>
          <w:sz w:val="28"/>
          <w:szCs w:val="28"/>
        </w:rPr>
        <w:t xml:space="preserve"> в соответствие с решением Совета депутатов городского округа Лыткарино от </w:t>
      </w:r>
      <w:r w:rsidR="00EC09C4" w:rsidRPr="00EC09C4">
        <w:rPr>
          <w:sz w:val="28"/>
          <w:szCs w:val="28"/>
        </w:rPr>
        <w:t xml:space="preserve">31.10.2024 №524/61 </w:t>
      </w:r>
      <w:r w:rsidRPr="009F5977">
        <w:rPr>
          <w:sz w:val="28"/>
          <w:szCs w:val="28"/>
        </w:rPr>
        <w:t>«О внесении изменений и дополнений в решение Совета депутатов городского округа Лыткарино «Об утверждении бюджета городского округа Лыткарино на 2024 год и на плановый период 2025 и 2026 годов» проектом предлагается</w:t>
      </w:r>
      <w:proofErr w:type="gramEnd"/>
      <w:r w:rsidRPr="009F5977">
        <w:rPr>
          <w:sz w:val="28"/>
          <w:szCs w:val="28"/>
        </w:rPr>
        <w:t xml:space="preserve"> </w:t>
      </w:r>
      <w:r w:rsidR="00EC09C4" w:rsidRPr="00EC09C4">
        <w:rPr>
          <w:sz w:val="28"/>
          <w:szCs w:val="28"/>
        </w:rPr>
        <w:t>общий объем бюджетных ассигнований, предусмотренных на реализацию программных мероприятий, увеличить в 2024 году на 1 343,5 тыс. рублей</w:t>
      </w:r>
      <w:r>
        <w:rPr>
          <w:sz w:val="28"/>
          <w:szCs w:val="28"/>
        </w:rPr>
        <w:t xml:space="preserve">, </w:t>
      </w:r>
      <w:r w:rsidR="001E67AB" w:rsidRPr="001E67AB">
        <w:rPr>
          <w:sz w:val="28"/>
          <w:szCs w:val="28"/>
        </w:rPr>
        <w:t>в том числе</w:t>
      </w:r>
      <w:r w:rsidR="001E67AB">
        <w:rPr>
          <w:sz w:val="28"/>
          <w:szCs w:val="28"/>
        </w:rPr>
        <w:t>:</w:t>
      </w:r>
      <w:bookmarkStart w:id="1" w:name="_GoBack"/>
      <w:bookmarkEnd w:id="1"/>
      <w:r w:rsidR="001E67AB" w:rsidRPr="001E67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подпрограмме </w:t>
      </w:r>
      <w:r w:rsidR="00EC09C4">
        <w:rPr>
          <w:sz w:val="28"/>
          <w:szCs w:val="28"/>
        </w:rPr>
        <w:t>1</w:t>
      </w:r>
      <w:r w:rsidRPr="009F5977">
        <w:rPr>
          <w:sz w:val="28"/>
          <w:szCs w:val="28"/>
        </w:rPr>
        <w:t xml:space="preserve"> «Профилактика прес</w:t>
      </w:r>
      <w:r>
        <w:rPr>
          <w:sz w:val="28"/>
          <w:szCs w:val="28"/>
        </w:rPr>
        <w:t>туплений и иных правонарушений»</w:t>
      </w:r>
      <w:r w:rsidRPr="009F5977">
        <w:rPr>
          <w:sz w:val="28"/>
          <w:szCs w:val="28"/>
        </w:rPr>
        <w:t xml:space="preserve"> на </w:t>
      </w:r>
      <w:r w:rsidR="00EC09C4" w:rsidRPr="00EC09C4">
        <w:rPr>
          <w:sz w:val="28"/>
          <w:szCs w:val="28"/>
        </w:rPr>
        <w:t>952,9</w:t>
      </w:r>
      <w:r w:rsidR="00EC09C4">
        <w:rPr>
          <w:sz w:val="28"/>
          <w:szCs w:val="28"/>
        </w:rPr>
        <w:t xml:space="preserve"> </w:t>
      </w:r>
      <w:r w:rsidRPr="009F5977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, </w:t>
      </w:r>
      <w:r w:rsidR="00EC09C4">
        <w:rPr>
          <w:sz w:val="28"/>
          <w:szCs w:val="28"/>
        </w:rPr>
        <w:t>по подпрограмме 6</w:t>
      </w:r>
      <w:r w:rsidRPr="009F5977">
        <w:rPr>
          <w:sz w:val="28"/>
          <w:szCs w:val="28"/>
        </w:rPr>
        <w:t xml:space="preserve"> «Обеспечивающая подпрограмма» на </w:t>
      </w:r>
      <w:r w:rsidR="00EC09C4" w:rsidRPr="00EC09C4">
        <w:rPr>
          <w:sz w:val="28"/>
          <w:szCs w:val="28"/>
        </w:rPr>
        <w:t xml:space="preserve">390,6 </w:t>
      </w:r>
      <w:r w:rsidRPr="009F5977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592162" w:rsidRDefault="00592162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592162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52601B">
        <w:rPr>
          <w:sz w:val="28"/>
          <w:szCs w:val="28"/>
        </w:rPr>
        <w:t>90</w:t>
      </w:r>
      <w:r w:rsidR="006359C5" w:rsidRPr="00EA56F1">
        <w:rPr>
          <w:sz w:val="28"/>
          <w:szCs w:val="28"/>
        </w:rPr>
        <w:t xml:space="preserve"> от </w:t>
      </w:r>
      <w:r w:rsidR="0052601B">
        <w:rPr>
          <w:sz w:val="28"/>
          <w:szCs w:val="28"/>
        </w:rPr>
        <w:t>05.12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B7470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2024-07-15T11:34:00Z</cp:lastPrinted>
  <dcterms:created xsi:type="dcterms:W3CDTF">2023-07-03T09:55:00Z</dcterms:created>
  <dcterms:modified xsi:type="dcterms:W3CDTF">2024-12-20T14:03:00Z</dcterms:modified>
</cp:coreProperties>
</file>