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8002F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18002F">
        <w:rPr>
          <w:b/>
          <w:sz w:val="28"/>
          <w:szCs w:val="28"/>
        </w:rPr>
        <w:t>Спорт</w:t>
      </w:r>
      <w:r w:rsidR="00490004" w:rsidRPr="00490004">
        <w:rPr>
          <w:b/>
          <w:sz w:val="28"/>
          <w:szCs w:val="28"/>
        </w:rPr>
        <w:t xml:space="preserve">» </w:t>
      </w:r>
    </w:p>
    <w:p w:rsidR="00AC7B45" w:rsidRPr="004F0E7E" w:rsidRDefault="00490004" w:rsidP="0096078D">
      <w:pPr>
        <w:spacing w:line="276" w:lineRule="auto"/>
        <w:jc w:val="center"/>
        <w:rPr>
          <w:b/>
          <w:sz w:val="28"/>
          <w:szCs w:val="28"/>
        </w:rPr>
      </w:pPr>
      <w:r w:rsidRPr="00490004">
        <w:rPr>
          <w:b/>
          <w:sz w:val="28"/>
          <w:szCs w:val="28"/>
        </w:rPr>
        <w:t>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9747B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18.12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0F37FA" w:rsidRDefault="009747B4" w:rsidP="009747B4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747B4">
        <w:rPr>
          <w:sz w:val="28"/>
          <w:szCs w:val="28"/>
        </w:rPr>
        <w:t>Проектом постановления главы городского округа Лыткарино «О внесении изменений в муниципальную программу «</w:t>
      </w:r>
      <w:r>
        <w:rPr>
          <w:sz w:val="28"/>
          <w:szCs w:val="28"/>
        </w:rPr>
        <w:t xml:space="preserve">Спорт» </w:t>
      </w:r>
      <w:r w:rsidRPr="009747B4">
        <w:rPr>
          <w:sz w:val="28"/>
          <w:szCs w:val="28"/>
        </w:rPr>
        <w:t>на 2023-2027 годы</w:t>
      </w:r>
      <w:r w:rsidRPr="009747B4">
        <w:rPr>
          <w:sz w:val="28"/>
          <w:szCs w:val="28"/>
        </w:rPr>
        <w:t>», в соответствии со ст.217 Бюджетного Кодекса Российской Федерации, на основании изменений внесенных в сводную бюджетную роспись расходов на 2024 год и плановый период 2025 и 2026 годов от 28.11.2024</w:t>
      </w:r>
      <w:r>
        <w:rPr>
          <w:sz w:val="28"/>
          <w:szCs w:val="28"/>
        </w:rPr>
        <w:t xml:space="preserve">, </w:t>
      </w:r>
      <w:r w:rsidR="002A2BC8" w:rsidRPr="002A2BC8">
        <w:rPr>
          <w:sz w:val="28"/>
          <w:szCs w:val="28"/>
        </w:rPr>
        <w:t xml:space="preserve">предлагается общий объем бюджетных ассигнований, предусмотренных на реализацию основного мероприятия </w:t>
      </w:r>
      <w:r w:rsidRPr="009747B4">
        <w:rPr>
          <w:sz w:val="28"/>
          <w:szCs w:val="28"/>
        </w:rPr>
        <w:t>04 «Сохранение достигнутого уровня</w:t>
      </w:r>
      <w:proofErr w:type="gramEnd"/>
      <w:r w:rsidRPr="009747B4">
        <w:rPr>
          <w:sz w:val="28"/>
          <w:szCs w:val="28"/>
        </w:rPr>
        <w:t xml:space="preserve"> заработной платы отдельных категорий работников учреждений физической культуры и спорта»</w:t>
      </w:r>
      <w:r w:rsidR="002A2BC8" w:rsidRPr="002A2BC8">
        <w:rPr>
          <w:sz w:val="28"/>
          <w:szCs w:val="28"/>
        </w:rPr>
        <w:t xml:space="preserve"> подпрограммы 2 «Подготовка спортивного резерва» ув</w:t>
      </w:r>
      <w:r w:rsidR="002A2BC8">
        <w:rPr>
          <w:sz w:val="28"/>
          <w:szCs w:val="28"/>
        </w:rPr>
        <w:t xml:space="preserve">еличить на </w:t>
      </w:r>
      <w:r w:rsidRPr="009747B4">
        <w:rPr>
          <w:sz w:val="28"/>
          <w:szCs w:val="28"/>
        </w:rPr>
        <w:t xml:space="preserve">1 858,0 </w:t>
      </w:r>
      <w:r w:rsidR="002A2BC8">
        <w:rPr>
          <w:sz w:val="28"/>
          <w:szCs w:val="28"/>
        </w:rPr>
        <w:t>тыс. рублей</w:t>
      </w:r>
      <w:r w:rsidR="000F37FA" w:rsidRPr="000F37FA">
        <w:rPr>
          <w:sz w:val="28"/>
          <w:szCs w:val="28"/>
        </w:rPr>
        <w:t>.</w:t>
      </w:r>
    </w:p>
    <w:p w:rsidR="00592162" w:rsidRDefault="009747B4" w:rsidP="0018002F">
      <w:pPr>
        <w:spacing w:line="276" w:lineRule="auto"/>
        <w:ind w:firstLine="708"/>
        <w:jc w:val="both"/>
        <w:rPr>
          <w:sz w:val="28"/>
          <w:szCs w:val="28"/>
        </w:rPr>
      </w:pPr>
      <w:r w:rsidRPr="009747B4">
        <w:rPr>
          <w:sz w:val="28"/>
          <w:szCs w:val="28"/>
        </w:rPr>
        <w:t>Изменения, вносимые в муниципальную программу «Спорт» на 2023-2027 годы, соответствуют показателям сводной бюджетной росписи расходов на 2024 год и плановый период 2025 и 2026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9747B4">
        <w:rPr>
          <w:sz w:val="28"/>
          <w:szCs w:val="28"/>
        </w:rPr>
        <w:t>91</w:t>
      </w:r>
      <w:r w:rsidR="006359C5" w:rsidRPr="00EA56F1">
        <w:rPr>
          <w:sz w:val="28"/>
          <w:szCs w:val="28"/>
        </w:rPr>
        <w:t xml:space="preserve"> от </w:t>
      </w:r>
      <w:r w:rsidR="009747B4">
        <w:rPr>
          <w:sz w:val="28"/>
          <w:szCs w:val="28"/>
        </w:rPr>
        <w:t>09.12</w:t>
      </w:r>
      <w:r w:rsidR="00EA56F1" w:rsidRPr="00EA56F1">
        <w:rPr>
          <w:sz w:val="28"/>
          <w:szCs w:val="28"/>
        </w:rPr>
        <w:t>.2024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  <w:bookmarkStart w:id="1" w:name="_GoBack"/>
      <w:bookmarkEnd w:id="1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0F37FA"/>
    <w:rsid w:val="001243C9"/>
    <w:rsid w:val="00127AE0"/>
    <w:rsid w:val="0018002F"/>
    <w:rsid w:val="001A02A8"/>
    <w:rsid w:val="001D0F11"/>
    <w:rsid w:val="001D1200"/>
    <w:rsid w:val="0023171E"/>
    <w:rsid w:val="00260449"/>
    <w:rsid w:val="00271870"/>
    <w:rsid w:val="002A2BC8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9168CA"/>
    <w:rsid w:val="009407F8"/>
    <w:rsid w:val="0096078D"/>
    <w:rsid w:val="009747B4"/>
    <w:rsid w:val="00A37727"/>
    <w:rsid w:val="00AC7B45"/>
    <w:rsid w:val="00AE1E18"/>
    <w:rsid w:val="00B12E3E"/>
    <w:rsid w:val="00B14D26"/>
    <w:rsid w:val="00BC369C"/>
    <w:rsid w:val="00BD5598"/>
    <w:rsid w:val="00C838BF"/>
    <w:rsid w:val="00C859CB"/>
    <w:rsid w:val="00CD0621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2024-09-16T13:35:00Z</cp:lastPrinted>
  <dcterms:created xsi:type="dcterms:W3CDTF">2023-07-03T09:55:00Z</dcterms:created>
  <dcterms:modified xsi:type="dcterms:W3CDTF">2024-12-18T13:38:00Z</dcterms:modified>
</cp:coreProperties>
</file>