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917B78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917B78">
        <w:rPr>
          <w:b/>
          <w:bCs/>
          <w:sz w:val="28"/>
          <w:szCs w:val="28"/>
        </w:rPr>
        <w:t>Информация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</w:p>
    <w:p w:rsidR="00DA4F77" w:rsidRDefault="00DA4F77" w:rsidP="00F76564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 xml:space="preserve">по результатам </w:t>
      </w:r>
      <w:proofErr w:type="gramStart"/>
      <w:r w:rsidRPr="00917B78">
        <w:rPr>
          <w:b/>
          <w:sz w:val="28"/>
          <w:szCs w:val="28"/>
        </w:rPr>
        <w:t xml:space="preserve">проведения экспертизы </w:t>
      </w:r>
      <w:r w:rsidR="00F76564" w:rsidRPr="00F76564">
        <w:rPr>
          <w:b/>
          <w:sz w:val="28"/>
          <w:szCs w:val="28"/>
        </w:rPr>
        <w:t xml:space="preserve">проекта </w:t>
      </w:r>
      <w:r w:rsidR="00386C74" w:rsidRPr="00386C74">
        <w:rPr>
          <w:b/>
          <w:sz w:val="28"/>
          <w:szCs w:val="28"/>
        </w:rPr>
        <w:t>распоряжения начальника Финансового управления города</w:t>
      </w:r>
      <w:proofErr w:type="gramEnd"/>
      <w:r w:rsidR="00386C74" w:rsidRPr="00386C74">
        <w:rPr>
          <w:b/>
          <w:sz w:val="28"/>
          <w:szCs w:val="28"/>
        </w:rPr>
        <w:t xml:space="preserve"> Лыткарино «Об утверждении Порядка санкционирования оплаты денежных обязательств, подлежащих исполнению за счет бюджетных ассигнований по источникам финансирования дефицита бюджета городского округа Лыткарино»</w:t>
      </w:r>
    </w:p>
    <w:p w:rsidR="00F76564" w:rsidRPr="00F76564" w:rsidRDefault="00F76564" w:rsidP="00F76564">
      <w:pPr>
        <w:spacing w:line="276" w:lineRule="auto"/>
        <w:jc w:val="center"/>
        <w:rPr>
          <w:b/>
          <w:sz w:val="28"/>
          <w:szCs w:val="28"/>
        </w:rPr>
      </w:pPr>
    </w:p>
    <w:p w:rsidR="00DA4F77" w:rsidRPr="00917B78" w:rsidRDefault="00215EED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18.12</w:t>
      </w:r>
      <w:r w:rsidR="009A3D28">
        <w:rPr>
          <w:sz w:val="28"/>
          <w:szCs w:val="28"/>
        </w:rPr>
        <w:t>.</w:t>
      </w:r>
      <w:r w:rsidR="00917B78" w:rsidRPr="00917B78">
        <w:rPr>
          <w:sz w:val="28"/>
          <w:szCs w:val="28"/>
        </w:rPr>
        <w:t>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</w:p>
    <w:p w:rsidR="00386C74" w:rsidRDefault="00BC7A1C" w:rsidP="00386C74">
      <w:pPr>
        <w:pStyle w:val="Default"/>
        <w:spacing w:line="276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ab/>
      </w:r>
      <w:r w:rsidR="00386C74" w:rsidRPr="00386C74">
        <w:rPr>
          <w:rFonts w:eastAsia="Times New Roman"/>
          <w:color w:val="auto"/>
          <w:sz w:val="28"/>
          <w:szCs w:val="28"/>
          <w:lang w:eastAsia="ru-RU"/>
        </w:rPr>
        <w:t xml:space="preserve">Предлагаемый к утверждению Порядок санкционирования оплаты </w:t>
      </w:r>
      <w:proofErr w:type="gramStart"/>
      <w:r w:rsidR="00386C74" w:rsidRPr="00386C74">
        <w:rPr>
          <w:rFonts w:eastAsia="Times New Roman"/>
          <w:color w:val="auto"/>
          <w:sz w:val="28"/>
          <w:szCs w:val="28"/>
          <w:lang w:eastAsia="ru-RU"/>
        </w:rPr>
        <w:t>денежных обязательств, подлежащих исполнению за счет бюджетных ассигнований по источникам финансирования дефицита бюджета городского округа Лыткарино разработан</w:t>
      </w:r>
      <w:proofErr w:type="gramEnd"/>
      <w:r w:rsidR="00386C74" w:rsidRPr="00386C74">
        <w:rPr>
          <w:rFonts w:eastAsia="Times New Roman"/>
          <w:color w:val="auto"/>
          <w:sz w:val="28"/>
          <w:szCs w:val="28"/>
          <w:lang w:eastAsia="ru-RU"/>
        </w:rPr>
        <w:t xml:space="preserve"> в целях реализации полномочий, установленных статьей 219.2 Бюджетного кодекса Российской Федерации</w:t>
      </w:r>
    </w:p>
    <w:p w:rsidR="009C6283" w:rsidRDefault="009C6283" w:rsidP="00386C7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780789">
        <w:rPr>
          <w:sz w:val="28"/>
          <w:szCs w:val="28"/>
        </w:rPr>
        <w:t>и подготовлен</w:t>
      </w:r>
      <w:r w:rsidR="00386C74">
        <w:rPr>
          <w:sz w:val="28"/>
          <w:szCs w:val="28"/>
        </w:rPr>
        <w:t>о заключение №93</w:t>
      </w:r>
      <w:r w:rsidRPr="00917B78">
        <w:rPr>
          <w:sz w:val="28"/>
          <w:szCs w:val="28"/>
        </w:rPr>
        <w:t xml:space="preserve"> от </w:t>
      </w:r>
      <w:r w:rsidR="00386C74">
        <w:rPr>
          <w:sz w:val="28"/>
          <w:szCs w:val="28"/>
        </w:rPr>
        <w:t>12.12</w:t>
      </w:r>
      <w:r w:rsidR="00917B78" w:rsidRPr="00917B78">
        <w:rPr>
          <w:sz w:val="28"/>
          <w:szCs w:val="28"/>
        </w:rPr>
        <w:t>.2024</w:t>
      </w:r>
      <w:r w:rsidRPr="00917B78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C209D"/>
    <w:rsid w:val="000D27FC"/>
    <w:rsid w:val="000F7736"/>
    <w:rsid w:val="00136AFE"/>
    <w:rsid w:val="00136E72"/>
    <w:rsid w:val="00137907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15EED"/>
    <w:rsid w:val="00220472"/>
    <w:rsid w:val="00226131"/>
    <w:rsid w:val="00285CBF"/>
    <w:rsid w:val="00287D90"/>
    <w:rsid w:val="00295D03"/>
    <w:rsid w:val="002A189A"/>
    <w:rsid w:val="002C0AF8"/>
    <w:rsid w:val="002D7175"/>
    <w:rsid w:val="002E5BCF"/>
    <w:rsid w:val="00356A0C"/>
    <w:rsid w:val="00386C74"/>
    <w:rsid w:val="00395BA8"/>
    <w:rsid w:val="003A10CD"/>
    <w:rsid w:val="003B740E"/>
    <w:rsid w:val="003C7B05"/>
    <w:rsid w:val="004233D9"/>
    <w:rsid w:val="00441F36"/>
    <w:rsid w:val="0044798A"/>
    <w:rsid w:val="004547B4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07431"/>
    <w:rsid w:val="00623C51"/>
    <w:rsid w:val="006742FB"/>
    <w:rsid w:val="006D26DD"/>
    <w:rsid w:val="00702ED9"/>
    <w:rsid w:val="0072622F"/>
    <w:rsid w:val="00737C08"/>
    <w:rsid w:val="00764FFF"/>
    <w:rsid w:val="00766B23"/>
    <w:rsid w:val="00780789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7B78"/>
    <w:rsid w:val="009404CB"/>
    <w:rsid w:val="00955458"/>
    <w:rsid w:val="00956F55"/>
    <w:rsid w:val="0096186A"/>
    <w:rsid w:val="00982785"/>
    <w:rsid w:val="009A3D28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71EC7"/>
    <w:rsid w:val="00A72D55"/>
    <w:rsid w:val="00A8484B"/>
    <w:rsid w:val="00A8717E"/>
    <w:rsid w:val="00AB0761"/>
    <w:rsid w:val="00AD7FB9"/>
    <w:rsid w:val="00AF1985"/>
    <w:rsid w:val="00B03872"/>
    <w:rsid w:val="00B47171"/>
    <w:rsid w:val="00B80FCB"/>
    <w:rsid w:val="00B840C4"/>
    <w:rsid w:val="00B85398"/>
    <w:rsid w:val="00BB657D"/>
    <w:rsid w:val="00BC7A1C"/>
    <w:rsid w:val="00BE5D7D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3715"/>
    <w:rsid w:val="00E36EEF"/>
    <w:rsid w:val="00E85E8E"/>
    <w:rsid w:val="00E914B5"/>
    <w:rsid w:val="00E9582D"/>
    <w:rsid w:val="00EC280F"/>
    <w:rsid w:val="00EC4ED3"/>
    <w:rsid w:val="00ED78C8"/>
    <w:rsid w:val="00EE40CF"/>
    <w:rsid w:val="00EF607F"/>
    <w:rsid w:val="00F16668"/>
    <w:rsid w:val="00F440AA"/>
    <w:rsid w:val="00F76564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BB86-1BCF-4445-890C-76710720E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35</cp:revision>
  <cp:lastPrinted>2024-11-15T07:15:00Z</cp:lastPrinted>
  <dcterms:created xsi:type="dcterms:W3CDTF">2023-02-07T14:58:00Z</dcterms:created>
  <dcterms:modified xsi:type="dcterms:W3CDTF">2024-12-18T12:25:00Z</dcterms:modified>
</cp:coreProperties>
</file>