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Pr="006D629B">
        <w:rPr>
          <w:b/>
          <w:sz w:val="28"/>
          <w:szCs w:val="28"/>
        </w:rPr>
        <w:t>Цифровое муниципальное образование» на 2023-2030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AC46E0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18.12</w:t>
      </w:r>
      <w:r w:rsidR="006D629B">
        <w:rPr>
          <w:sz w:val="28"/>
          <w:szCs w:val="28"/>
        </w:rPr>
        <w:t>.2024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43288" w:rsidRPr="00483F1A" w:rsidRDefault="00320420" w:rsidP="0034328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20420">
        <w:rPr>
          <w:sz w:val="28"/>
          <w:szCs w:val="28"/>
        </w:rPr>
        <w:t xml:space="preserve">Представленным проектом в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«Цифровое муниципальное образование» на 2023-2030 годы»</w:t>
      </w:r>
      <w:r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AC46E0" w:rsidRPr="00AC46E0">
        <w:rPr>
          <w:sz w:val="28"/>
          <w:szCs w:val="28"/>
        </w:rPr>
        <w:t>31.10.2024 №524/61</w:t>
      </w:r>
      <w:r w:rsidRPr="00320420">
        <w:rPr>
          <w:sz w:val="28"/>
          <w:szCs w:val="28"/>
        </w:rPr>
        <w:t>)</w:t>
      </w:r>
      <w:r w:rsidR="00343288">
        <w:rPr>
          <w:sz w:val="28"/>
          <w:szCs w:val="28"/>
        </w:rPr>
        <w:t>,</w:t>
      </w:r>
      <w:r w:rsidRPr="00320420">
        <w:rPr>
          <w:sz w:val="28"/>
          <w:szCs w:val="28"/>
        </w:rPr>
        <w:t xml:space="preserve"> </w:t>
      </w:r>
      <w:r w:rsidR="00100F7E">
        <w:rPr>
          <w:sz w:val="28"/>
          <w:szCs w:val="28"/>
        </w:rPr>
        <w:t>а также в соответствии</w:t>
      </w:r>
      <w:r w:rsidR="00343288" w:rsidRPr="00343288">
        <w:rPr>
          <w:sz w:val="28"/>
          <w:szCs w:val="28"/>
        </w:rPr>
        <w:t xml:space="preserve"> с</w:t>
      </w:r>
      <w:proofErr w:type="gramEnd"/>
      <w:r w:rsidR="00343288" w:rsidRPr="00343288">
        <w:rPr>
          <w:sz w:val="28"/>
          <w:szCs w:val="28"/>
        </w:rPr>
        <w:t xml:space="preserve"> </w:t>
      </w:r>
      <w:proofErr w:type="gramStart"/>
      <w:r w:rsidR="00343288" w:rsidRPr="00343288">
        <w:rPr>
          <w:sz w:val="28"/>
          <w:szCs w:val="28"/>
        </w:rPr>
        <w:t>изменениями, внесенными в сводную бюджетную роспись расходов на 2024 год и плановый период 2025 и 2026 годов (выписка из сводной бюджетной росписи расходов на 2024 год и плановый период 2025-2026 годов по состоянию на 12.12.2024 года),  предлагается общий объем бюджетных ассигнований, предусмотренных на реализацию программных мероприятий, увеличить в 2024 году на 1 872,7 тыс. рублей</w:t>
      </w:r>
      <w:r w:rsidR="00343288">
        <w:rPr>
          <w:sz w:val="28"/>
          <w:szCs w:val="28"/>
        </w:rPr>
        <w:t>, из них:</w:t>
      </w:r>
      <w:r w:rsidR="00343288" w:rsidRPr="00343288">
        <w:t xml:space="preserve"> </w:t>
      </w:r>
      <w:r w:rsidR="00343288" w:rsidRPr="00343288">
        <w:rPr>
          <w:sz w:val="28"/>
          <w:szCs w:val="28"/>
        </w:rPr>
        <w:t>по подпрограмме 1</w:t>
      </w:r>
      <w:proofErr w:type="gramEnd"/>
      <w:r w:rsidR="00343288" w:rsidRPr="00343288">
        <w:rPr>
          <w:sz w:val="28"/>
          <w:szCs w:val="28"/>
        </w:rPr>
        <w:t xml:space="preserve">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</w:r>
      <w:r w:rsidR="00343288">
        <w:rPr>
          <w:sz w:val="28"/>
          <w:szCs w:val="28"/>
        </w:rPr>
        <w:t xml:space="preserve"> на </w:t>
      </w:r>
      <w:r w:rsidR="00343288" w:rsidRPr="00343288">
        <w:rPr>
          <w:sz w:val="28"/>
          <w:szCs w:val="28"/>
        </w:rPr>
        <w:t>1 768,0 тыс. рублей</w:t>
      </w:r>
      <w:r w:rsidR="00343288">
        <w:rPr>
          <w:sz w:val="28"/>
          <w:szCs w:val="28"/>
        </w:rPr>
        <w:t xml:space="preserve">, </w:t>
      </w:r>
      <w:r w:rsidR="00343288" w:rsidRPr="00343288">
        <w:rPr>
          <w:sz w:val="28"/>
          <w:szCs w:val="28"/>
        </w:rPr>
        <w:t>по подпрограмме 2 «Цифров</w:t>
      </w:r>
      <w:r w:rsidR="00343288">
        <w:rPr>
          <w:sz w:val="28"/>
          <w:szCs w:val="28"/>
        </w:rPr>
        <w:t xml:space="preserve">ое муниципальное образование» </w:t>
      </w:r>
      <w:r w:rsidR="00343288" w:rsidRPr="00343288">
        <w:rPr>
          <w:sz w:val="28"/>
          <w:szCs w:val="28"/>
        </w:rPr>
        <w:t>на 104,7 тыс. рублей</w:t>
      </w:r>
      <w:r w:rsidR="00343288">
        <w:rPr>
          <w:sz w:val="28"/>
          <w:szCs w:val="28"/>
        </w:rPr>
        <w:t>.</w:t>
      </w:r>
    </w:p>
    <w:p w:rsidR="001A0E65" w:rsidRDefault="00343288" w:rsidP="00343288">
      <w:pPr>
        <w:spacing w:line="276" w:lineRule="auto"/>
        <w:ind w:firstLine="708"/>
        <w:jc w:val="both"/>
        <w:rPr>
          <w:sz w:val="28"/>
          <w:szCs w:val="28"/>
        </w:rPr>
      </w:pPr>
      <w:r w:rsidRPr="00343288">
        <w:rPr>
          <w:sz w:val="28"/>
          <w:szCs w:val="28"/>
        </w:rPr>
        <w:t xml:space="preserve">Изменения, вносимые в муниципальную программу «Цифровое муниципальное образование» на 2023-2030 годы, соответствуют показателям утвержденного бюджета городского округа Лыткарино на 2024 год и на плановый период 2025 и 2026 годов и выписке из сводной бюджетной росписи расходов на 2024 год и плановый период 2025-2026 годов по состоянию на 12.12.2024 года. </w:t>
      </w:r>
      <w:r w:rsidR="006D629B" w:rsidRPr="006D629B">
        <w:rPr>
          <w:sz w:val="28"/>
          <w:szCs w:val="28"/>
        </w:rPr>
        <w:t xml:space="preserve"> 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343288">
        <w:rPr>
          <w:sz w:val="28"/>
          <w:szCs w:val="28"/>
        </w:rPr>
        <w:t>94</w:t>
      </w:r>
      <w:r w:rsidRPr="00EA56F1">
        <w:rPr>
          <w:sz w:val="28"/>
          <w:szCs w:val="28"/>
        </w:rPr>
        <w:t xml:space="preserve"> от </w:t>
      </w:r>
      <w:r w:rsidR="00343288">
        <w:rPr>
          <w:sz w:val="28"/>
          <w:szCs w:val="28"/>
        </w:rPr>
        <w:t>17</w:t>
      </w:r>
      <w:r w:rsidR="00F5385B">
        <w:rPr>
          <w:sz w:val="28"/>
          <w:szCs w:val="28"/>
        </w:rPr>
        <w:t>.12</w:t>
      </w:r>
      <w:r w:rsidRPr="00EA56F1">
        <w:rPr>
          <w:sz w:val="28"/>
          <w:szCs w:val="28"/>
        </w:rPr>
        <w:t>.2024.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343288" w:rsidRPr="00483F1A" w:rsidRDefault="00343288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sectPr w:rsidR="00343288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00F7E"/>
    <w:rsid w:val="001243C9"/>
    <w:rsid w:val="00127AE0"/>
    <w:rsid w:val="001A02A8"/>
    <w:rsid w:val="001A0E65"/>
    <w:rsid w:val="001D0F11"/>
    <w:rsid w:val="00217D28"/>
    <w:rsid w:val="00221627"/>
    <w:rsid w:val="0023171E"/>
    <w:rsid w:val="00260449"/>
    <w:rsid w:val="0026237A"/>
    <w:rsid w:val="00271870"/>
    <w:rsid w:val="002A6465"/>
    <w:rsid w:val="00320420"/>
    <w:rsid w:val="00325281"/>
    <w:rsid w:val="00343288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37727"/>
    <w:rsid w:val="00AC46E0"/>
    <w:rsid w:val="00AC7B45"/>
    <w:rsid w:val="00AE1E18"/>
    <w:rsid w:val="00B12E3E"/>
    <w:rsid w:val="00B14D26"/>
    <w:rsid w:val="00BD5598"/>
    <w:rsid w:val="00BF25FF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2024-04-02T09:16:00Z</cp:lastPrinted>
  <dcterms:created xsi:type="dcterms:W3CDTF">2023-07-03T09:55:00Z</dcterms:created>
  <dcterms:modified xsi:type="dcterms:W3CDTF">2024-12-18T13:53:00Z</dcterms:modified>
</cp:coreProperties>
</file>