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629B" w:rsidRDefault="006D629B" w:rsidP="006D629B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</w:t>
      </w:r>
    </w:p>
    <w:p w:rsidR="006D629B" w:rsidRDefault="006D629B" w:rsidP="006D629B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</w:p>
    <w:p w:rsidR="006D629B" w:rsidRPr="00483F1A" w:rsidRDefault="006D629B" w:rsidP="006D629B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>по результатам проведения экспертизы</w:t>
      </w:r>
    </w:p>
    <w:p w:rsidR="006D629B" w:rsidRDefault="006D629B" w:rsidP="006D629B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 xml:space="preserve">проекта </w:t>
      </w:r>
      <w:r w:rsidRPr="00713045">
        <w:rPr>
          <w:b/>
          <w:sz w:val="28"/>
          <w:szCs w:val="28"/>
        </w:rPr>
        <w:t xml:space="preserve">постановления главы городского округа Лыткарино </w:t>
      </w:r>
    </w:p>
    <w:p w:rsidR="006D629B" w:rsidRDefault="006D629B" w:rsidP="006D629B">
      <w:pPr>
        <w:spacing w:line="276" w:lineRule="auto"/>
        <w:jc w:val="center"/>
        <w:rPr>
          <w:b/>
          <w:sz w:val="28"/>
          <w:szCs w:val="28"/>
        </w:rPr>
      </w:pPr>
      <w:r w:rsidRPr="00713045">
        <w:rPr>
          <w:b/>
          <w:sz w:val="28"/>
          <w:szCs w:val="28"/>
        </w:rPr>
        <w:t xml:space="preserve">«О внесении изменений в муниципальную программу </w:t>
      </w:r>
    </w:p>
    <w:p w:rsidR="006D629B" w:rsidRDefault="006D629B" w:rsidP="006D629B">
      <w:pPr>
        <w:spacing w:line="276" w:lineRule="auto"/>
        <w:jc w:val="center"/>
        <w:rPr>
          <w:b/>
          <w:sz w:val="28"/>
          <w:szCs w:val="28"/>
        </w:rPr>
      </w:pPr>
      <w:r w:rsidRPr="00713045">
        <w:rPr>
          <w:b/>
          <w:sz w:val="28"/>
          <w:szCs w:val="28"/>
        </w:rPr>
        <w:t>«</w:t>
      </w:r>
      <w:r w:rsidRPr="006D629B">
        <w:rPr>
          <w:b/>
          <w:sz w:val="28"/>
          <w:szCs w:val="28"/>
        </w:rPr>
        <w:t>Цифровое муниципальное образование» на 2023-2030 годы»</w:t>
      </w:r>
      <w:r>
        <w:rPr>
          <w:b/>
          <w:sz w:val="28"/>
          <w:szCs w:val="28"/>
        </w:rPr>
        <w:t>.</w:t>
      </w:r>
    </w:p>
    <w:p w:rsidR="006D629B" w:rsidRDefault="006D629B" w:rsidP="006D629B">
      <w:pPr>
        <w:spacing w:line="276" w:lineRule="auto"/>
        <w:jc w:val="center"/>
        <w:rPr>
          <w:sz w:val="28"/>
          <w:szCs w:val="28"/>
        </w:rPr>
      </w:pPr>
    </w:p>
    <w:p w:rsidR="006D629B" w:rsidRDefault="0026237A" w:rsidP="006D629B">
      <w:pPr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>23.09</w:t>
      </w:r>
      <w:r w:rsidR="006D629B">
        <w:rPr>
          <w:sz w:val="28"/>
          <w:szCs w:val="28"/>
        </w:rPr>
        <w:t>.2024</w:t>
      </w:r>
    </w:p>
    <w:p w:rsidR="006D629B" w:rsidRDefault="006D629B" w:rsidP="006D629B">
      <w:pPr>
        <w:spacing w:line="276" w:lineRule="auto"/>
        <w:jc w:val="right"/>
        <w:rPr>
          <w:sz w:val="28"/>
          <w:szCs w:val="28"/>
        </w:rPr>
      </w:pPr>
    </w:p>
    <w:p w:rsidR="0026237A" w:rsidRDefault="00320420" w:rsidP="0050275F">
      <w:pPr>
        <w:spacing w:line="276" w:lineRule="auto"/>
        <w:ind w:firstLine="708"/>
        <w:jc w:val="both"/>
        <w:rPr>
          <w:sz w:val="28"/>
          <w:szCs w:val="28"/>
        </w:rPr>
      </w:pPr>
      <w:proofErr w:type="gramStart"/>
      <w:r w:rsidRPr="00320420">
        <w:rPr>
          <w:sz w:val="28"/>
          <w:szCs w:val="28"/>
        </w:rPr>
        <w:t xml:space="preserve">Представленным проектом в целях приведения финансовых показателей </w:t>
      </w:r>
      <w:r w:rsidR="0050275F">
        <w:rPr>
          <w:sz w:val="28"/>
          <w:szCs w:val="28"/>
        </w:rPr>
        <w:t xml:space="preserve">муниципальной программы </w:t>
      </w:r>
      <w:r w:rsidR="0050275F" w:rsidRPr="0050275F">
        <w:rPr>
          <w:sz w:val="28"/>
          <w:szCs w:val="28"/>
        </w:rPr>
        <w:t>«Цифровое муниципальное образование» на 2023-2030 годы»</w:t>
      </w:r>
      <w:r w:rsidRPr="00320420">
        <w:rPr>
          <w:sz w:val="28"/>
          <w:szCs w:val="28"/>
        </w:rPr>
        <w:t xml:space="preserve"> в соответствие с решением Совета депутатов городского округа Лыткарино от 14.12.2023 №423/49 «Об утверждении бюджета городского округа Лыткарино на 2024 год и на плановый период 2025 и 2026 годов» (с учетом внесенных изменений и дополнений от </w:t>
      </w:r>
      <w:r w:rsidR="009A5032" w:rsidRPr="009A5032">
        <w:rPr>
          <w:sz w:val="28"/>
          <w:szCs w:val="28"/>
        </w:rPr>
        <w:t>29.08.2024 №508/59</w:t>
      </w:r>
      <w:r w:rsidRPr="00320420">
        <w:rPr>
          <w:sz w:val="28"/>
          <w:szCs w:val="28"/>
        </w:rPr>
        <w:t>) предлагается</w:t>
      </w:r>
      <w:r w:rsidRPr="00320420">
        <w:t xml:space="preserve"> </w:t>
      </w:r>
      <w:r w:rsidRPr="00320420">
        <w:rPr>
          <w:sz w:val="28"/>
          <w:szCs w:val="28"/>
        </w:rPr>
        <w:t>общий объем бюджетных ассигнований</w:t>
      </w:r>
      <w:proofErr w:type="gramEnd"/>
      <w:r w:rsidRPr="00320420">
        <w:rPr>
          <w:sz w:val="28"/>
          <w:szCs w:val="28"/>
        </w:rPr>
        <w:t xml:space="preserve">, </w:t>
      </w:r>
      <w:proofErr w:type="gramStart"/>
      <w:r w:rsidR="0026237A" w:rsidRPr="0026237A">
        <w:rPr>
          <w:sz w:val="28"/>
          <w:szCs w:val="28"/>
        </w:rPr>
        <w:t>предусмотренный</w:t>
      </w:r>
      <w:proofErr w:type="gramEnd"/>
      <w:r w:rsidR="0026237A" w:rsidRPr="0026237A">
        <w:rPr>
          <w:sz w:val="28"/>
          <w:szCs w:val="28"/>
        </w:rPr>
        <w:t xml:space="preserve"> в 2024 году на финансовое обеспечение программных мероприятий, увеличить на 4 470,0 тыс. рублей</w:t>
      </w:r>
      <w:r w:rsidR="0026237A">
        <w:rPr>
          <w:sz w:val="28"/>
          <w:szCs w:val="28"/>
        </w:rPr>
        <w:t xml:space="preserve">, </w:t>
      </w:r>
      <w:r w:rsidR="0026237A" w:rsidRPr="0026237A">
        <w:rPr>
          <w:sz w:val="28"/>
          <w:szCs w:val="28"/>
        </w:rPr>
        <w:t>из них: расходы по подпрограмме 2 «Цифровое муниципальное образование»</w:t>
      </w:r>
      <w:r w:rsidR="009A5032">
        <w:rPr>
          <w:sz w:val="28"/>
          <w:szCs w:val="28"/>
        </w:rPr>
        <w:t xml:space="preserve"> увеличить</w:t>
      </w:r>
      <w:r w:rsidR="0026237A">
        <w:rPr>
          <w:sz w:val="28"/>
          <w:szCs w:val="28"/>
        </w:rPr>
        <w:t xml:space="preserve"> на 970,0 тыс. рублей, </w:t>
      </w:r>
      <w:r w:rsidR="0026237A" w:rsidRPr="0026237A">
        <w:rPr>
          <w:sz w:val="28"/>
          <w:szCs w:val="28"/>
        </w:rPr>
        <w:t>по подпрограмме 3 «Обеспечивающая подпрограмма»</w:t>
      </w:r>
      <w:r w:rsidR="0026237A">
        <w:rPr>
          <w:sz w:val="28"/>
          <w:szCs w:val="28"/>
        </w:rPr>
        <w:t xml:space="preserve"> на 3 500,0 тыс. рублей.</w:t>
      </w:r>
    </w:p>
    <w:p w:rsidR="001A0E65" w:rsidRDefault="006D629B" w:rsidP="006D629B">
      <w:pPr>
        <w:spacing w:line="276" w:lineRule="auto"/>
        <w:ind w:firstLine="708"/>
        <w:jc w:val="both"/>
        <w:rPr>
          <w:sz w:val="28"/>
          <w:szCs w:val="28"/>
        </w:rPr>
      </w:pPr>
      <w:r w:rsidRPr="006D629B">
        <w:rPr>
          <w:sz w:val="28"/>
          <w:szCs w:val="28"/>
        </w:rPr>
        <w:t xml:space="preserve">Изменения, вносимые в муниципальную программу «Цифровое муниципальное образование» на 2023-2030 годы, соответствуют показателям утвержденного бюджета городского округа Лыткарино. </w:t>
      </w:r>
    </w:p>
    <w:p w:rsidR="0026237A" w:rsidRDefault="0026237A" w:rsidP="006D629B">
      <w:pPr>
        <w:spacing w:line="276" w:lineRule="auto"/>
        <w:ind w:firstLine="708"/>
        <w:jc w:val="both"/>
        <w:rPr>
          <w:sz w:val="28"/>
          <w:szCs w:val="28"/>
        </w:rPr>
      </w:pPr>
      <w:r w:rsidRPr="0026237A">
        <w:rPr>
          <w:sz w:val="28"/>
          <w:szCs w:val="28"/>
        </w:rPr>
        <w:t xml:space="preserve">В нарушение требований п.21 Положения о муниципальных программах городского округа Лыткарино, утвержденного постановлением главы городского округа Лыткарино от 02.11.2020 №548-п, </w:t>
      </w:r>
      <w:bookmarkStart w:id="0" w:name="_GoBack"/>
      <w:bookmarkEnd w:id="0"/>
      <w:r w:rsidRPr="0026237A">
        <w:rPr>
          <w:sz w:val="28"/>
          <w:szCs w:val="28"/>
        </w:rPr>
        <w:t>на экспертизу был представлен проект муниципальной программы, изложенный в новой редакции.</w:t>
      </w:r>
    </w:p>
    <w:p w:rsidR="006D629B" w:rsidRDefault="006D629B" w:rsidP="006D629B">
      <w:pPr>
        <w:spacing w:line="276" w:lineRule="auto"/>
        <w:ind w:firstLine="708"/>
        <w:jc w:val="both"/>
        <w:rPr>
          <w:sz w:val="28"/>
          <w:szCs w:val="28"/>
        </w:rPr>
      </w:pPr>
      <w:r w:rsidRPr="00EA56F1">
        <w:rPr>
          <w:sz w:val="28"/>
          <w:szCs w:val="28"/>
        </w:rPr>
        <w:t>Экспертиза проведена в установленные сроки и подготовлено заключение №</w:t>
      </w:r>
      <w:r w:rsidR="0026237A">
        <w:rPr>
          <w:sz w:val="28"/>
          <w:szCs w:val="28"/>
        </w:rPr>
        <w:t>70</w:t>
      </w:r>
      <w:r w:rsidRPr="00EA56F1">
        <w:rPr>
          <w:sz w:val="28"/>
          <w:szCs w:val="28"/>
        </w:rPr>
        <w:t xml:space="preserve"> от </w:t>
      </w:r>
      <w:r w:rsidR="0026237A">
        <w:rPr>
          <w:sz w:val="28"/>
          <w:szCs w:val="28"/>
        </w:rPr>
        <w:t>20.09</w:t>
      </w:r>
      <w:r w:rsidRPr="00EA56F1">
        <w:rPr>
          <w:sz w:val="28"/>
          <w:szCs w:val="28"/>
        </w:rPr>
        <w:t>.2024.</w:t>
      </w:r>
    </w:p>
    <w:p w:rsidR="00777BB1" w:rsidRDefault="00777BB1" w:rsidP="00C838BF">
      <w:pPr>
        <w:spacing w:line="276" w:lineRule="auto"/>
        <w:ind w:firstLine="708"/>
        <w:jc w:val="both"/>
        <w:rPr>
          <w:sz w:val="28"/>
          <w:szCs w:val="28"/>
        </w:rPr>
      </w:pPr>
    </w:p>
    <w:p w:rsidR="00777BB1" w:rsidRPr="00483F1A" w:rsidRDefault="00777BB1" w:rsidP="00842A61">
      <w:pPr>
        <w:spacing w:line="276" w:lineRule="auto"/>
        <w:jc w:val="both"/>
        <w:rPr>
          <w:sz w:val="28"/>
          <w:szCs w:val="28"/>
        </w:rPr>
      </w:pPr>
    </w:p>
    <w:sectPr w:rsidR="00777BB1" w:rsidRPr="00483F1A" w:rsidSect="0022047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281"/>
    <w:rsid w:val="000E153B"/>
    <w:rsid w:val="001243C9"/>
    <w:rsid w:val="00127AE0"/>
    <w:rsid w:val="001A02A8"/>
    <w:rsid w:val="001A0E65"/>
    <w:rsid w:val="001D0F11"/>
    <w:rsid w:val="00217D28"/>
    <w:rsid w:val="00221627"/>
    <w:rsid w:val="0023171E"/>
    <w:rsid w:val="00260449"/>
    <w:rsid w:val="0026237A"/>
    <w:rsid w:val="00271870"/>
    <w:rsid w:val="002A6465"/>
    <w:rsid w:val="00320420"/>
    <w:rsid w:val="00325281"/>
    <w:rsid w:val="00361670"/>
    <w:rsid w:val="00371705"/>
    <w:rsid w:val="003B4200"/>
    <w:rsid w:val="003C5C05"/>
    <w:rsid w:val="003E0B5E"/>
    <w:rsid w:val="00434227"/>
    <w:rsid w:val="00434300"/>
    <w:rsid w:val="00483F1A"/>
    <w:rsid w:val="00490004"/>
    <w:rsid w:val="004F0E7E"/>
    <w:rsid w:val="0050275F"/>
    <w:rsid w:val="005303E4"/>
    <w:rsid w:val="0053103E"/>
    <w:rsid w:val="00592162"/>
    <w:rsid w:val="005A3764"/>
    <w:rsid w:val="005C372A"/>
    <w:rsid w:val="006359C5"/>
    <w:rsid w:val="00644E47"/>
    <w:rsid w:val="006570E7"/>
    <w:rsid w:val="00694AB5"/>
    <w:rsid w:val="006D629B"/>
    <w:rsid w:val="006F1254"/>
    <w:rsid w:val="006F7487"/>
    <w:rsid w:val="0076682B"/>
    <w:rsid w:val="00777BB1"/>
    <w:rsid w:val="007B7470"/>
    <w:rsid w:val="00830C0E"/>
    <w:rsid w:val="00842A61"/>
    <w:rsid w:val="00846B13"/>
    <w:rsid w:val="008A7D95"/>
    <w:rsid w:val="009168CA"/>
    <w:rsid w:val="009407F8"/>
    <w:rsid w:val="0096078D"/>
    <w:rsid w:val="009A5032"/>
    <w:rsid w:val="009D0A7E"/>
    <w:rsid w:val="00A37727"/>
    <w:rsid w:val="00AC7B45"/>
    <w:rsid w:val="00AE1E18"/>
    <w:rsid w:val="00B12E3E"/>
    <w:rsid w:val="00B14D26"/>
    <w:rsid w:val="00BD5598"/>
    <w:rsid w:val="00C838BF"/>
    <w:rsid w:val="00C859CB"/>
    <w:rsid w:val="00D128F1"/>
    <w:rsid w:val="00D23BB1"/>
    <w:rsid w:val="00DA78D9"/>
    <w:rsid w:val="00E34B5F"/>
    <w:rsid w:val="00E41023"/>
    <w:rsid w:val="00EA50AF"/>
    <w:rsid w:val="00EA56F1"/>
    <w:rsid w:val="00F71287"/>
    <w:rsid w:val="00F76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439</TotalTime>
  <Pages>1</Pages>
  <Words>225</Words>
  <Characters>1286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41</cp:revision>
  <cp:lastPrinted>2024-04-02T09:16:00Z</cp:lastPrinted>
  <dcterms:created xsi:type="dcterms:W3CDTF">2023-07-03T09:55:00Z</dcterms:created>
  <dcterms:modified xsi:type="dcterms:W3CDTF">2024-09-23T12:10:00Z</dcterms:modified>
</cp:coreProperties>
</file>