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7656B2">
        <w:rPr>
          <w:b/>
          <w:sz w:val="28"/>
          <w:szCs w:val="28"/>
        </w:rPr>
        <w:t>ородском округе Лыткарино в 2025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7656B2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23.05.2025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7656B2" w:rsidRPr="007656B2" w:rsidRDefault="007656B2" w:rsidP="007656B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7656B2">
        <w:rPr>
          <w:sz w:val="28"/>
          <w:szCs w:val="28"/>
        </w:rPr>
        <w:t>Представленным проектом в соответствии с полномочиями, определенным Федеральным законом №131-ФЗ от 06.10.2003 «Об общих принципах организации местного самоуправления в Российской Федерации» и Законом Московской области от 14.11.2013 №132/2013-ОЗ «О здравоохранении в Московской области»</w:t>
      </w:r>
      <w:r w:rsidRPr="007656B2">
        <w:t xml:space="preserve">, </w:t>
      </w:r>
      <w:r w:rsidRPr="007656B2">
        <w:rPr>
          <w:sz w:val="28"/>
        </w:rPr>
        <w:t xml:space="preserve">предлагается установить в 2025 году дополнительные меры социальной поддержки </w:t>
      </w:r>
      <w:bookmarkStart w:id="0" w:name="_Hlk198902418"/>
      <w:r w:rsidRPr="007656B2">
        <w:rPr>
          <w:sz w:val="28"/>
        </w:rPr>
        <w:t>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</w:t>
      </w:r>
      <w:bookmarkEnd w:id="0"/>
      <w:proofErr w:type="gramEnd"/>
      <w:r w:rsidRPr="007656B2">
        <w:rPr>
          <w:sz w:val="28"/>
        </w:rPr>
        <w:t xml:space="preserve">, </w:t>
      </w:r>
      <w:proofErr w:type="gramStart"/>
      <w:r w:rsidRPr="007656B2">
        <w:rPr>
          <w:sz w:val="28"/>
        </w:rPr>
        <w:t xml:space="preserve">в виде частичной компенсации расходов </w:t>
      </w:r>
      <w:bookmarkStart w:id="1" w:name="_Hlk198902520"/>
      <w:r w:rsidRPr="007656B2">
        <w:rPr>
          <w:sz w:val="28"/>
        </w:rPr>
        <w:t xml:space="preserve">на разовое посещение </w:t>
      </w:r>
      <w:bookmarkStart w:id="2" w:name="_Hlk198903887"/>
      <w:bookmarkEnd w:id="1"/>
      <w:r w:rsidRPr="007656B2">
        <w:rPr>
          <w:sz w:val="28"/>
        </w:rPr>
        <w:t>тренажерного зала</w:t>
      </w:r>
      <w:bookmarkEnd w:id="2"/>
      <w:r w:rsidR="00AE580B" w:rsidRPr="00AE580B">
        <w:rPr>
          <w:sz w:val="28"/>
        </w:rPr>
        <w:t xml:space="preserve"> </w:t>
      </w:r>
      <w:r w:rsidR="00AE580B">
        <w:rPr>
          <w:sz w:val="28"/>
        </w:rPr>
        <w:t xml:space="preserve">в размере </w:t>
      </w:r>
      <w:r w:rsidR="00AE580B" w:rsidRPr="00FE5B8F">
        <w:rPr>
          <w:sz w:val="28"/>
          <w:szCs w:val="28"/>
        </w:rPr>
        <w:t>10% от установленной стоимости</w:t>
      </w:r>
      <w:r w:rsidRPr="007656B2">
        <w:rPr>
          <w:sz w:val="28"/>
        </w:rPr>
        <w:t xml:space="preserve">, и </w:t>
      </w:r>
      <w:r w:rsidRPr="007656B2">
        <w:rPr>
          <w:sz w:val="28"/>
          <w:szCs w:val="28"/>
        </w:rPr>
        <w:t xml:space="preserve">утвердить </w:t>
      </w:r>
      <w:bookmarkStart w:id="3" w:name="_Hlk198902665"/>
      <w:r w:rsidRPr="007656B2">
        <w:rPr>
          <w:sz w:val="28"/>
          <w:szCs w:val="28"/>
        </w:rPr>
        <w:t xml:space="preserve">Порядок частичной компенсации расходов на разовое посещение тренажерного зала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</w:t>
      </w:r>
      <w:bookmarkStart w:id="4" w:name="_Hlk198902484"/>
      <w:r w:rsidRPr="007656B2">
        <w:rPr>
          <w:sz w:val="28"/>
          <w:szCs w:val="28"/>
        </w:rPr>
        <w:t>Московской области</w:t>
      </w:r>
      <w:bookmarkEnd w:id="4"/>
      <w:r w:rsidRPr="007656B2">
        <w:rPr>
          <w:sz w:val="28"/>
          <w:szCs w:val="28"/>
        </w:rPr>
        <w:t>, в 2025 году</w:t>
      </w:r>
      <w:bookmarkEnd w:id="3"/>
      <w:r w:rsidRPr="007656B2">
        <w:rPr>
          <w:sz w:val="28"/>
          <w:szCs w:val="28"/>
        </w:rPr>
        <w:t>.</w:t>
      </w:r>
      <w:proofErr w:type="gramEnd"/>
    </w:p>
    <w:p w:rsidR="007656B2" w:rsidRPr="007656B2" w:rsidRDefault="007656B2" w:rsidP="007656B2">
      <w:pPr>
        <w:spacing w:line="276" w:lineRule="auto"/>
        <w:ind w:firstLine="709"/>
        <w:jc w:val="both"/>
        <w:rPr>
          <w:sz w:val="28"/>
          <w:szCs w:val="28"/>
        </w:rPr>
      </w:pPr>
      <w:bookmarkStart w:id="5" w:name="_GoBack"/>
      <w:bookmarkEnd w:id="5"/>
      <w:r w:rsidRPr="007656B2">
        <w:rPr>
          <w:sz w:val="28"/>
          <w:szCs w:val="28"/>
        </w:rPr>
        <w:t>Предлагаемые к утверждению дополнительные меры социальной поддержки и Порядок частичной компенсации расходов на разовое посещение тренажерного зала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году,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7656B2">
        <w:rPr>
          <w:sz w:val="28"/>
          <w:szCs w:val="28"/>
        </w:rPr>
        <w:t>4</w:t>
      </w:r>
      <w:r w:rsidR="00555943">
        <w:rPr>
          <w:sz w:val="28"/>
          <w:szCs w:val="28"/>
        </w:rPr>
        <w:t>1</w:t>
      </w:r>
      <w:r w:rsidR="006359C5" w:rsidRPr="00EA56F1">
        <w:rPr>
          <w:sz w:val="28"/>
          <w:szCs w:val="28"/>
        </w:rPr>
        <w:t xml:space="preserve"> от </w:t>
      </w:r>
      <w:r w:rsidR="007656B2">
        <w:rPr>
          <w:sz w:val="28"/>
          <w:szCs w:val="28"/>
        </w:rPr>
        <w:t>23.05.2025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56B2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AE580B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</cp:revision>
  <cp:lastPrinted>2024-04-24T14:40:00Z</cp:lastPrinted>
  <dcterms:created xsi:type="dcterms:W3CDTF">2023-07-03T09:55:00Z</dcterms:created>
  <dcterms:modified xsi:type="dcterms:W3CDTF">2025-06-11T12:25:00Z</dcterms:modified>
</cp:coreProperties>
</file>