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627FF9" w:rsidRDefault="00627FF9" w:rsidP="000500E2">
      <w:pPr>
        <w:spacing w:line="276" w:lineRule="auto"/>
        <w:jc w:val="center"/>
        <w:rPr>
          <w:b/>
          <w:sz w:val="28"/>
          <w:szCs w:val="28"/>
        </w:rPr>
      </w:pPr>
      <w:r w:rsidRPr="00627FF9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4F0E7E" w:rsidRDefault="00627FF9" w:rsidP="00927B02">
      <w:pPr>
        <w:spacing w:line="276" w:lineRule="auto"/>
        <w:jc w:val="center"/>
        <w:rPr>
          <w:b/>
          <w:sz w:val="28"/>
          <w:szCs w:val="28"/>
        </w:rPr>
      </w:pPr>
      <w:r w:rsidRPr="00627FF9">
        <w:rPr>
          <w:b/>
          <w:sz w:val="28"/>
          <w:szCs w:val="28"/>
        </w:rPr>
        <w:t>«</w:t>
      </w:r>
      <w:r w:rsidR="00927B02" w:rsidRPr="00927B02">
        <w:rPr>
          <w:b/>
          <w:sz w:val="28"/>
          <w:szCs w:val="28"/>
        </w:rPr>
        <w:t>Об утверждении Порядка предоставления в 2025 году субсидии МП «Водоканал» на возмещение затрат, связанных с получением комплексного экологического разрешения</w:t>
      </w:r>
      <w:r w:rsidRPr="00627FF9">
        <w:rPr>
          <w:b/>
          <w:sz w:val="28"/>
          <w:szCs w:val="28"/>
        </w:rPr>
        <w:t>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927B0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04.09</w:t>
      </w:r>
      <w:r w:rsidR="00CE7919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1472EC" w:rsidRDefault="00627FF9" w:rsidP="001472EC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627FF9">
        <w:rPr>
          <w:sz w:val="28"/>
          <w:szCs w:val="28"/>
        </w:rPr>
        <w:t>Предлагаемый к утвержден</w:t>
      </w:r>
      <w:r>
        <w:rPr>
          <w:sz w:val="28"/>
          <w:szCs w:val="28"/>
        </w:rPr>
        <w:t xml:space="preserve">ию </w:t>
      </w:r>
      <w:r w:rsidR="00927B02" w:rsidRPr="00927B02">
        <w:rPr>
          <w:sz w:val="28"/>
          <w:szCs w:val="28"/>
        </w:rPr>
        <w:t>Порядок предоставления в 2025 году субсидии МП «Водоканал» на возмещение затрат, связанных с получением комплексного экологического разрешения</w:t>
      </w:r>
      <w:r>
        <w:rPr>
          <w:sz w:val="28"/>
          <w:szCs w:val="28"/>
        </w:rPr>
        <w:t xml:space="preserve"> не противоречит требованиям статьи </w:t>
      </w:r>
      <w:r w:rsidR="00CC19C7">
        <w:rPr>
          <w:sz w:val="28"/>
          <w:szCs w:val="28"/>
        </w:rPr>
        <w:t>78 Бюджетного кодекса РФ, Общим требованиям</w:t>
      </w:r>
      <w:r w:rsidRPr="00627FF9">
        <w:rPr>
          <w:sz w:val="28"/>
          <w:szCs w:val="28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</w:t>
      </w:r>
      <w:proofErr w:type="gramEnd"/>
      <w:r w:rsidRPr="00627FF9">
        <w:rPr>
          <w:sz w:val="28"/>
          <w:szCs w:val="28"/>
        </w:rPr>
        <w:t xml:space="preserve"> физическим лицам - производителям товаров, работ, услуг и проведение отборов получателей указанных субсидий, в том числе гранто</w:t>
      </w:r>
      <w:r w:rsidR="003553F9">
        <w:rPr>
          <w:sz w:val="28"/>
          <w:szCs w:val="28"/>
        </w:rPr>
        <w:t>в в форме субсидий, утвержденных</w:t>
      </w:r>
      <w:r w:rsidRPr="00627FF9">
        <w:rPr>
          <w:sz w:val="28"/>
          <w:szCs w:val="28"/>
        </w:rPr>
        <w:t xml:space="preserve"> постановлением Правительства РФ от 25.10.2023 №1782.</w:t>
      </w:r>
    </w:p>
    <w:p w:rsidR="00F3521E" w:rsidRDefault="00F3521E" w:rsidP="00F3521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CE7919">
        <w:rPr>
          <w:sz w:val="28"/>
          <w:szCs w:val="28"/>
        </w:rPr>
        <w:t>и подготовлено заключение №</w:t>
      </w:r>
      <w:r w:rsidR="00927B02">
        <w:rPr>
          <w:sz w:val="28"/>
          <w:szCs w:val="28"/>
        </w:rPr>
        <w:t>66</w:t>
      </w:r>
      <w:r>
        <w:rPr>
          <w:sz w:val="28"/>
          <w:szCs w:val="28"/>
        </w:rPr>
        <w:t xml:space="preserve"> от </w:t>
      </w:r>
      <w:r w:rsidR="00927B02">
        <w:rPr>
          <w:sz w:val="28"/>
          <w:szCs w:val="28"/>
        </w:rPr>
        <w:t>04.09</w:t>
      </w:r>
      <w:r w:rsidR="00CE7919">
        <w:rPr>
          <w:sz w:val="28"/>
          <w:szCs w:val="28"/>
        </w:rPr>
        <w:t>.2025</w:t>
      </w:r>
      <w:r>
        <w:rPr>
          <w:sz w:val="28"/>
          <w:szCs w:val="28"/>
        </w:rPr>
        <w:t>.</w:t>
      </w:r>
    </w:p>
    <w:p w:rsidR="001472EC" w:rsidRDefault="001472EC">
      <w:bookmarkStart w:id="0" w:name="_GoBack"/>
      <w:bookmarkEnd w:id="0"/>
    </w:p>
    <w:sectPr w:rsidR="001472EC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763A0"/>
    <w:rsid w:val="001472EC"/>
    <w:rsid w:val="001B4C92"/>
    <w:rsid w:val="00271870"/>
    <w:rsid w:val="002E6EFD"/>
    <w:rsid w:val="00325281"/>
    <w:rsid w:val="003553F9"/>
    <w:rsid w:val="004F0E7E"/>
    <w:rsid w:val="00604132"/>
    <w:rsid w:val="00627FF9"/>
    <w:rsid w:val="007206FC"/>
    <w:rsid w:val="00912DBC"/>
    <w:rsid w:val="00927B02"/>
    <w:rsid w:val="00AC7B45"/>
    <w:rsid w:val="00BD4C67"/>
    <w:rsid w:val="00BD5598"/>
    <w:rsid w:val="00CA328F"/>
    <w:rsid w:val="00CC19C7"/>
    <w:rsid w:val="00CE7919"/>
    <w:rsid w:val="00D00594"/>
    <w:rsid w:val="00EB7C95"/>
    <w:rsid w:val="00F00A8C"/>
    <w:rsid w:val="00F140C7"/>
    <w:rsid w:val="00F3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2024-02-19T09:24:00Z</cp:lastPrinted>
  <dcterms:created xsi:type="dcterms:W3CDTF">2023-07-03T09:55:00Z</dcterms:created>
  <dcterms:modified xsi:type="dcterms:W3CDTF">2025-09-04T13:41:00Z</dcterms:modified>
</cp:coreProperties>
</file>