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Внешняя прове</w:t>
      </w:r>
      <w:r w:rsidR="00F906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рка бюджетной отчетности за 2024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на объекте:</w:t>
      </w:r>
      <w:r w:rsidR="00B24FAD" w:rsidRPr="00B24FAD">
        <w:t xml:space="preserve"> </w:t>
      </w:r>
      <w:r w:rsidR="00477A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Управление образования</w:t>
      </w:r>
      <w:r w:rsidR="00B24FAD" w:rsidRPr="00B24F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города Лыткарино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981686" w:rsidRPr="006F5BEC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81686" w:rsidRPr="006F5BEC" w:rsidRDefault="00F906EB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="00537CE3">
        <w:rPr>
          <w:rFonts w:ascii="Times New Roman" w:hAnsi="Times New Roman" w:cs="Times New Roman"/>
          <w:sz w:val="28"/>
          <w:szCs w:val="28"/>
          <w:shd w:val="clear" w:color="auto" w:fill="FFFFFF"/>
        </w:rPr>
        <w:t>.04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по внешней проверке бюджетной отчетности </w:t>
      </w:r>
      <w:r w:rsidR="00697678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Управления</w:t>
      </w:r>
      <w:r w:rsidR="00477ACF" w:rsidRPr="00477A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образования </w:t>
      </w:r>
      <w:r w:rsidR="00B24FAD" w:rsidRPr="00B24FAD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 Лыткарино</w:t>
      </w:r>
      <w:r w:rsidR="003738C2" w:rsidRPr="003738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06EB">
        <w:rPr>
          <w:rFonts w:ascii="Times New Roman" w:hAnsi="Times New Roman" w:cs="Times New Roman"/>
          <w:sz w:val="28"/>
          <w:szCs w:val="28"/>
          <w:shd w:val="clear" w:color="auto" w:fill="FFFFFF"/>
        </w:rPr>
        <w:t>за 2024</w:t>
      </w:r>
      <w:r w:rsidR="003738C2"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7CE3" w:rsidRPr="006F5BEC" w:rsidRDefault="00537CE3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CE3">
        <w:rPr>
          <w:rFonts w:ascii="Times New Roman" w:hAnsi="Times New Roman" w:cs="Times New Roman"/>
          <w:sz w:val="28"/>
          <w:szCs w:val="28"/>
          <w:shd w:val="clear" w:color="auto" w:fill="FFFFFF"/>
        </w:rPr>
        <w:t>Объем п</w:t>
      </w:r>
      <w:r w:rsidR="00477A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роверенных </w:t>
      </w:r>
      <w:r w:rsidR="00477ACF" w:rsidRPr="00A644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средств составил </w:t>
      </w:r>
      <w:r w:rsidR="00A6442E" w:rsidRPr="00A6442E">
        <w:rPr>
          <w:rFonts w:ascii="Times New Roman" w:hAnsi="Times New Roman" w:cs="Times New Roman"/>
          <w:sz w:val="28"/>
          <w:szCs w:val="28"/>
          <w:shd w:val="clear" w:color="auto" w:fill="FFFFFF"/>
        </w:rPr>
        <w:t>6 380,59</w:t>
      </w:r>
      <w:r w:rsidR="00824AA9" w:rsidRPr="00A644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6442E">
        <w:rPr>
          <w:rFonts w:ascii="Times New Roman" w:hAnsi="Times New Roman" w:cs="Times New Roman"/>
          <w:sz w:val="28"/>
          <w:szCs w:val="28"/>
          <w:shd w:val="clear" w:color="auto" w:fill="FFFFFF"/>
        </w:rPr>
        <w:t>тыс. рублей.</w:t>
      </w:r>
    </w:p>
    <w:p w:rsidR="00EB19E9" w:rsidRDefault="00537CE3" w:rsidP="00A6442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537CE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результатам контрольного мероприятия были установлены </w:t>
      </w:r>
      <w:r w:rsid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нарушения </w:t>
      </w:r>
      <w:r w:rsidRPr="00EB19E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общих требований к бухгалтерской (финансовой) отчет</w:t>
      </w:r>
      <w:r w:rsid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ности, в том числе к ее составу, </w:t>
      </w:r>
      <w:r w:rsidR="00443E4D" w:rsidRPr="00EB19E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правил осуществления внутреннего финансового контроля и</w:t>
      </w:r>
      <w:r w:rsid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внутреннего финансового </w:t>
      </w:r>
      <w:r w:rsidR="00A6442E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аудита, </w:t>
      </w:r>
      <w:r w:rsidR="00443E4D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требований, предъявляемых к проведению инвентаризации активов и обязательств</w:t>
      </w:r>
      <w:r w:rsidR="00A6442E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E01A15" w:rsidRDefault="00E01A15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E01A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итогам контрольного мероприятия начальнику Управления</w:t>
      </w:r>
      <w:r w:rsidR="00F906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образования города Лыткарино </w:t>
      </w:r>
      <w:r w:rsid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было </w:t>
      </w:r>
      <w:r w:rsidR="00F906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в</w:t>
      </w:r>
      <w:r w:rsidRPr="00E01A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несено Представление,</w:t>
      </w:r>
      <w:r w:rsidR="00A6442E" w:rsidRPr="00A6442E">
        <w:t xml:space="preserve"> </w:t>
      </w:r>
      <w:r w:rsidR="00A6442E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с рекомендациями принять меры по устранению нарушений, выявленных в ходе проверки.</w:t>
      </w:r>
      <w:r w:rsidRPr="00E01A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</w:p>
    <w:p w:rsidR="00A6442E" w:rsidRDefault="00E01A15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F75A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резуль</w:t>
      </w:r>
      <w:r w:rsidR="00F75AE8" w:rsidRPr="00F75A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татам контрольного мероприятия п</w:t>
      </w:r>
      <w:r w:rsidRPr="00F75A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редседателем </w:t>
      </w:r>
      <w:r w:rsidR="00F75AE8" w:rsidRPr="00F75A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Контрольно-счетной палаты</w:t>
      </w:r>
      <w:r w:rsidRPr="00F75A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городского округа Лыткарино составлен </w:t>
      </w:r>
      <w:r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протокол </w:t>
      </w:r>
      <w:r w:rsidR="00697678" w:rsidRPr="0069767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об административном правонарушении </w:t>
      </w:r>
      <w:bookmarkStart w:id="0" w:name="_GoBack"/>
      <w:bookmarkEnd w:id="0"/>
      <w:r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факту </w:t>
      </w:r>
      <w:r w:rsidR="00A6442E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 требований, предъявляемых к оформлению фактов хозяйственной жизни экономического субъекта первичными учетными документами в отношении должностного лиц</w:t>
      </w:r>
      <w:r w:rsidR="008D220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</w:t>
      </w:r>
      <w:r w:rsidR="00A6442E" w:rsidRPr="00A644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 ч.4 ст. 15.15.6.  КоАП РФ.</w:t>
      </w:r>
    </w:p>
    <w:p w:rsidR="00D25640" w:rsidRPr="00D25640" w:rsidRDefault="00537CE3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Главе и в Совет депутатов </w:t>
      </w:r>
      <w:r w:rsidR="00F90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>Лыткарино направлены информационные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A2E60"/>
    <w:rsid w:val="00114526"/>
    <w:rsid w:val="00145403"/>
    <w:rsid w:val="00271410"/>
    <w:rsid w:val="003635C9"/>
    <w:rsid w:val="003738C2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97678"/>
    <w:rsid w:val="006F5BEC"/>
    <w:rsid w:val="00791D0A"/>
    <w:rsid w:val="00797B2F"/>
    <w:rsid w:val="007D16BF"/>
    <w:rsid w:val="007D468A"/>
    <w:rsid w:val="008042D7"/>
    <w:rsid w:val="00824AA9"/>
    <w:rsid w:val="0082664C"/>
    <w:rsid w:val="00832CFA"/>
    <w:rsid w:val="00854D8C"/>
    <w:rsid w:val="008D220D"/>
    <w:rsid w:val="009305E0"/>
    <w:rsid w:val="00957AFD"/>
    <w:rsid w:val="00981686"/>
    <w:rsid w:val="009E7AA9"/>
    <w:rsid w:val="00A34646"/>
    <w:rsid w:val="00A6442E"/>
    <w:rsid w:val="00B24FAD"/>
    <w:rsid w:val="00B479FF"/>
    <w:rsid w:val="00B87F85"/>
    <w:rsid w:val="00BD0AB7"/>
    <w:rsid w:val="00BD3F2E"/>
    <w:rsid w:val="00CE2B18"/>
    <w:rsid w:val="00D25640"/>
    <w:rsid w:val="00E01A15"/>
    <w:rsid w:val="00E41288"/>
    <w:rsid w:val="00E43476"/>
    <w:rsid w:val="00E852C9"/>
    <w:rsid w:val="00EB19E9"/>
    <w:rsid w:val="00EF33F0"/>
    <w:rsid w:val="00F5389C"/>
    <w:rsid w:val="00F75AE8"/>
    <w:rsid w:val="00F906EB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2025-05-06T14:13:00Z</cp:lastPrinted>
  <dcterms:created xsi:type="dcterms:W3CDTF">2024-02-27T06:07:00Z</dcterms:created>
  <dcterms:modified xsi:type="dcterms:W3CDTF">2025-05-06T14:14:00Z</dcterms:modified>
</cp:coreProperties>
</file>