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D88C2" w14:textId="77777777" w:rsidR="0024489C" w:rsidRDefault="0024489C" w:rsidP="0024489C">
      <w:pPr>
        <w:jc w:val="center"/>
      </w:pPr>
      <w:r>
        <w:rPr>
          <w:noProof/>
        </w:rPr>
        <w:drawing>
          <wp:inline distT="0" distB="0" distL="0" distR="0" wp14:anchorId="79346053" wp14:editId="696045F0">
            <wp:extent cx="681355" cy="905510"/>
            <wp:effectExtent l="0" t="0" r="4445" b="889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4877E" w14:textId="77777777" w:rsidR="0024489C" w:rsidRDefault="0024489C" w:rsidP="0024489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КОНТРОЛЬНО-СЧЁТНАЯ ПАЛАТА</w:t>
      </w:r>
    </w:p>
    <w:p w14:paraId="612EC0EB" w14:textId="77777777" w:rsidR="0024489C" w:rsidRDefault="0024489C" w:rsidP="0024489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ГОРОДСКОГО ОКРУГА</w:t>
      </w:r>
      <w:r w:rsidRPr="001B2EF3">
        <w:rPr>
          <w:b/>
          <w:sz w:val="32"/>
          <w:szCs w:val="32"/>
        </w:rPr>
        <w:t xml:space="preserve"> ЛЫТКАРИНО</w:t>
      </w:r>
    </w:p>
    <w:p w14:paraId="59ABD089" w14:textId="77777777" w:rsidR="0024489C" w:rsidRPr="00F50CBD" w:rsidRDefault="0024489C" w:rsidP="0024489C">
      <w:pPr>
        <w:jc w:val="center"/>
        <w:rPr>
          <w:b/>
          <w:sz w:val="32"/>
          <w:szCs w:val="32"/>
        </w:rPr>
      </w:pPr>
      <w:r w:rsidRPr="001B2EF3">
        <w:rPr>
          <w:b/>
          <w:sz w:val="32"/>
          <w:szCs w:val="32"/>
        </w:rPr>
        <w:t>МОСКОВСКОЙ ОБЛАСТИ</w:t>
      </w:r>
    </w:p>
    <w:p w14:paraId="2F6BF774" w14:textId="77777777" w:rsidR="0024489C" w:rsidRDefault="0024489C" w:rsidP="0024489C">
      <w:pPr>
        <w:rPr>
          <w:b/>
          <w:sz w:val="20"/>
          <w:szCs w:val="20"/>
        </w:rPr>
      </w:pPr>
      <w:r>
        <w:rPr>
          <w:b/>
          <w:sz w:val="20"/>
          <w:szCs w:val="20"/>
        </w:rPr>
        <w:t>ул. Первомайская, д. 7/7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</w:t>
      </w:r>
    </w:p>
    <w:p w14:paraId="5C00F541" w14:textId="4714F3A4" w:rsidR="0024489C" w:rsidRPr="00794B65" w:rsidRDefault="0024489C" w:rsidP="0024489C">
      <w:pPr>
        <w:rPr>
          <w:b/>
          <w:sz w:val="20"/>
          <w:szCs w:val="20"/>
        </w:rPr>
      </w:pPr>
      <w:r w:rsidRPr="00794B65">
        <w:rPr>
          <w:b/>
          <w:sz w:val="20"/>
          <w:szCs w:val="20"/>
        </w:rPr>
        <w:t>г.о.  Лыткарино, Московская область, 140080</w:t>
      </w:r>
      <w:r>
        <w:rPr>
          <w:b/>
          <w:sz w:val="20"/>
          <w:szCs w:val="20"/>
        </w:rPr>
        <w:t xml:space="preserve">                                </w:t>
      </w:r>
      <w:r w:rsidR="00265938">
        <w:rPr>
          <w:b/>
          <w:sz w:val="20"/>
          <w:szCs w:val="20"/>
        </w:rPr>
        <w:t xml:space="preserve">                      </w:t>
      </w:r>
      <w:r w:rsidR="00B8002B">
        <w:rPr>
          <w:b/>
          <w:sz w:val="20"/>
          <w:szCs w:val="20"/>
        </w:rPr>
        <w:t xml:space="preserve">        </w:t>
      </w:r>
      <w:r w:rsidR="00BF2441">
        <w:rPr>
          <w:b/>
          <w:sz w:val="20"/>
          <w:szCs w:val="20"/>
        </w:rPr>
        <w:t xml:space="preserve">        </w:t>
      </w:r>
      <w:r w:rsidR="00B8002B">
        <w:rPr>
          <w:b/>
          <w:sz w:val="20"/>
          <w:szCs w:val="20"/>
        </w:rPr>
        <w:t xml:space="preserve">  </w:t>
      </w:r>
      <w:r w:rsidR="00EC1359">
        <w:rPr>
          <w:b/>
          <w:sz w:val="20"/>
          <w:szCs w:val="20"/>
        </w:rPr>
        <w:t xml:space="preserve">    </w:t>
      </w:r>
      <w:r w:rsidR="00B8002B">
        <w:rPr>
          <w:b/>
          <w:sz w:val="20"/>
          <w:szCs w:val="20"/>
        </w:rPr>
        <w:t xml:space="preserve">   </w:t>
      </w:r>
      <w:r w:rsidR="00EC1359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Тел: 8 (498) 645-04-32</w:t>
      </w:r>
    </w:p>
    <w:p w14:paraId="2BCDAFD5" w14:textId="09D3C0B6" w:rsidR="0024489C" w:rsidRPr="00077A70" w:rsidRDefault="0024489C" w:rsidP="00B8002B">
      <w:pPr>
        <w:ind w:right="-1"/>
      </w:pPr>
      <w:r>
        <w:rPr>
          <w:b/>
          <w:sz w:val="20"/>
          <w:szCs w:val="20"/>
          <w:u w:val="single"/>
        </w:rPr>
        <w:t>ОКПО 13250520, ИНН/КПП 5027190365/502701001</w:t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  <w:t xml:space="preserve">   </w:t>
      </w:r>
      <w:r w:rsidR="00265938">
        <w:rPr>
          <w:b/>
          <w:sz w:val="20"/>
          <w:szCs w:val="20"/>
          <w:u w:val="single"/>
        </w:rPr>
        <w:t xml:space="preserve">           </w:t>
      </w:r>
      <w:r w:rsidR="00B8002B">
        <w:rPr>
          <w:b/>
          <w:sz w:val="20"/>
          <w:szCs w:val="20"/>
          <w:u w:val="single"/>
        </w:rPr>
        <w:t xml:space="preserve">         </w:t>
      </w:r>
      <w:r w:rsidR="00265938">
        <w:rPr>
          <w:b/>
          <w:sz w:val="20"/>
          <w:szCs w:val="20"/>
          <w:u w:val="single"/>
        </w:rPr>
        <w:t xml:space="preserve">  </w:t>
      </w:r>
      <w:r w:rsidR="00EC1359">
        <w:rPr>
          <w:b/>
          <w:sz w:val="20"/>
          <w:szCs w:val="20"/>
          <w:u w:val="single"/>
        </w:rPr>
        <w:t xml:space="preserve"> </w:t>
      </w:r>
      <w:r w:rsidR="00BF2441">
        <w:rPr>
          <w:b/>
          <w:sz w:val="20"/>
          <w:szCs w:val="20"/>
          <w:u w:val="single"/>
        </w:rPr>
        <w:t xml:space="preserve">         </w:t>
      </w:r>
      <w:r w:rsidRPr="002668EC"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  <w:lang w:val="en-US"/>
        </w:rPr>
        <w:t>E</w:t>
      </w:r>
      <w:r w:rsidRPr="00794B65">
        <w:rPr>
          <w:b/>
          <w:sz w:val="20"/>
          <w:szCs w:val="20"/>
          <w:u w:val="single"/>
        </w:rPr>
        <w:t>-</w:t>
      </w:r>
      <w:r>
        <w:rPr>
          <w:b/>
          <w:sz w:val="20"/>
          <w:szCs w:val="20"/>
          <w:u w:val="single"/>
          <w:lang w:val="en-US"/>
        </w:rPr>
        <w:t>mail</w:t>
      </w:r>
      <w:r>
        <w:rPr>
          <w:b/>
          <w:sz w:val="20"/>
          <w:szCs w:val="20"/>
          <w:u w:val="single"/>
        </w:rPr>
        <w:t>:</w:t>
      </w:r>
      <w:r>
        <w:rPr>
          <w:b/>
          <w:sz w:val="20"/>
          <w:szCs w:val="20"/>
          <w:u w:val="single"/>
          <w:lang w:val="en-US"/>
        </w:rPr>
        <w:t>KSP</w:t>
      </w:r>
      <w:r w:rsidRPr="00794B65">
        <w:rPr>
          <w:b/>
          <w:sz w:val="20"/>
          <w:szCs w:val="20"/>
          <w:u w:val="single"/>
        </w:rPr>
        <w:t>.</w:t>
      </w:r>
      <w:r>
        <w:rPr>
          <w:b/>
          <w:sz w:val="20"/>
          <w:szCs w:val="20"/>
          <w:u w:val="single"/>
          <w:lang w:val="en-US"/>
        </w:rPr>
        <w:t>Lytk</w:t>
      </w:r>
      <w:r w:rsidRPr="002668EC">
        <w:rPr>
          <w:b/>
          <w:sz w:val="20"/>
          <w:szCs w:val="20"/>
          <w:u w:val="single"/>
        </w:rPr>
        <w:t>@</w:t>
      </w:r>
      <w:r>
        <w:rPr>
          <w:b/>
          <w:sz w:val="20"/>
          <w:szCs w:val="20"/>
          <w:u w:val="single"/>
          <w:lang w:val="en-US"/>
        </w:rPr>
        <w:t>yandex</w:t>
      </w:r>
      <w:r w:rsidRPr="002668EC">
        <w:rPr>
          <w:b/>
          <w:sz w:val="20"/>
          <w:szCs w:val="20"/>
          <w:u w:val="single"/>
        </w:rPr>
        <w:t>.</w:t>
      </w:r>
      <w:r>
        <w:rPr>
          <w:b/>
          <w:sz w:val="20"/>
          <w:szCs w:val="20"/>
          <w:u w:val="single"/>
          <w:lang w:val="en-US"/>
        </w:rPr>
        <w:t>ru</w:t>
      </w:r>
    </w:p>
    <w:p w14:paraId="0CDF4377" w14:textId="77777777" w:rsidR="0024489C" w:rsidRPr="00745D8D" w:rsidRDefault="0024489C" w:rsidP="0024489C">
      <w:pPr>
        <w:tabs>
          <w:tab w:val="left" w:pos="2880"/>
          <w:tab w:val="left" w:pos="3240"/>
        </w:tabs>
        <w:ind w:right="6475"/>
        <w:rPr>
          <w:sz w:val="14"/>
          <w:szCs w:val="14"/>
        </w:rPr>
      </w:pPr>
    </w:p>
    <w:p w14:paraId="590AF76E" w14:textId="3FC528E6" w:rsidR="005833CE" w:rsidRDefault="00AD5E4D" w:rsidP="005833CE">
      <w:pPr>
        <w:tabs>
          <w:tab w:val="left" w:pos="3240"/>
          <w:tab w:val="right" w:pos="3504"/>
        </w:tabs>
        <w:spacing w:line="276" w:lineRule="auto"/>
        <w:ind w:right="6475"/>
        <w:rPr>
          <w:sz w:val="28"/>
          <w:szCs w:val="28"/>
          <w:u w:val="single"/>
        </w:rPr>
      </w:pPr>
      <w:r w:rsidRPr="00F33EE2">
        <w:rPr>
          <w:sz w:val="28"/>
          <w:szCs w:val="28"/>
          <w:u w:val="single"/>
        </w:rPr>
        <w:t>№</w:t>
      </w:r>
      <w:r w:rsidR="004A4C50">
        <w:rPr>
          <w:sz w:val="28"/>
          <w:szCs w:val="28"/>
          <w:u w:val="single"/>
        </w:rPr>
        <w:t>65</w:t>
      </w:r>
      <w:r w:rsidR="00003435" w:rsidRPr="00F33EE2">
        <w:rPr>
          <w:sz w:val="28"/>
          <w:szCs w:val="28"/>
          <w:u w:val="single"/>
        </w:rPr>
        <w:t xml:space="preserve"> </w:t>
      </w:r>
      <w:r w:rsidR="0024489C" w:rsidRPr="00F33EE2">
        <w:rPr>
          <w:sz w:val="28"/>
          <w:szCs w:val="28"/>
          <w:u w:val="single"/>
        </w:rPr>
        <w:t xml:space="preserve">от </w:t>
      </w:r>
      <w:r w:rsidR="004A4C50">
        <w:rPr>
          <w:sz w:val="28"/>
          <w:szCs w:val="28"/>
          <w:u w:val="single"/>
        </w:rPr>
        <w:t>22</w:t>
      </w:r>
      <w:r w:rsidR="0091417E">
        <w:rPr>
          <w:sz w:val="28"/>
          <w:szCs w:val="28"/>
          <w:u w:val="single"/>
        </w:rPr>
        <w:t>.0</w:t>
      </w:r>
      <w:r w:rsidR="004A4C50">
        <w:rPr>
          <w:sz w:val="28"/>
          <w:szCs w:val="28"/>
          <w:u w:val="single"/>
        </w:rPr>
        <w:t>7</w:t>
      </w:r>
      <w:r w:rsidR="002C43FC" w:rsidRPr="00F33EE2">
        <w:rPr>
          <w:sz w:val="28"/>
          <w:szCs w:val="28"/>
          <w:u w:val="single"/>
        </w:rPr>
        <w:t>.202</w:t>
      </w:r>
      <w:r w:rsidR="00C404FE">
        <w:rPr>
          <w:sz w:val="28"/>
          <w:szCs w:val="28"/>
          <w:u w:val="single"/>
        </w:rPr>
        <w:t>6</w:t>
      </w:r>
    </w:p>
    <w:p w14:paraId="6CE99520" w14:textId="23297A5C" w:rsidR="0024489C" w:rsidRPr="00781470" w:rsidRDefault="004B7782" w:rsidP="0024489C">
      <w:pPr>
        <w:spacing w:line="276" w:lineRule="auto"/>
        <w:jc w:val="center"/>
        <w:rPr>
          <w:b/>
          <w:sz w:val="28"/>
          <w:szCs w:val="28"/>
        </w:rPr>
      </w:pPr>
      <w:r w:rsidRPr="00781470">
        <w:rPr>
          <w:b/>
          <w:sz w:val="28"/>
          <w:szCs w:val="28"/>
        </w:rPr>
        <w:t>Заключение</w:t>
      </w:r>
    </w:p>
    <w:p w14:paraId="3620D348" w14:textId="681CC44A" w:rsidR="0024489C" w:rsidRPr="00781470" w:rsidRDefault="0024489C" w:rsidP="004E1892">
      <w:pPr>
        <w:spacing w:line="276" w:lineRule="auto"/>
        <w:jc w:val="center"/>
        <w:rPr>
          <w:b/>
          <w:sz w:val="28"/>
          <w:szCs w:val="28"/>
        </w:rPr>
      </w:pPr>
      <w:r w:rsidRPr="00781470">
        <w:rPr>
          <w:b/>
          <w:sz w:val="28"/>
          <w:szCs w:val="28"/>
        </w:rPr>
        <w:t xml:space="preserve">по результатам проведения экспертизы проекта постановления </w:t>
      </w:r>
      <w:r w:rsidR="00355262" w:rsidRPr="00781470">
        <w:rPr>
          <w:b/>
          <w:sz w:val="28"/>
          <w:szCs w:val="28"/>
        </w:rPr>
        <w:t>г</w:t>
      </w:r>
      <w:r w:rsidRPr="00781470">
        <w:rPr>
          <w:b/>
          <w:sz w:val="28"/>
          <w:szCs w:val="28"/>
        </w:rPr>
        <w:t>лавы городского округа Лыткарино «О внесении изменений в муниципальную программу «</w:t>
      </w:r>
      <w:r w:rsidR="00781470" w:rsidRPr="00781470">
        <w:rPr>
          <w:b/>
          <w:sz w:val="28"/>
          <w:szCs w:val="28"/>
        </w:rPr>
        <w:t>Чистый округ</w:t>
      </w:r>
      <w:r w:rsidR="004E1892" w:rsidRPr="00781470">
        <w:rPr>
          <w:b/>
          <w:sz w:val="28"/>
          <w:szCs w:val="28"/>
        </w:rPr>
        <w:t xml:space="preserve">» </w:t>
      </w:r>
      <w:r w:rsidRPr="00781470">
        <w:rPr>
          <w:b/>
          <w:sz w:val="28"/>
          <w:szCs w:val="28"/>
        </w:rPr>
        <w:t>на 20</w:t>
      </w:r>
      <w:r w:rsidR="00781470" w:rsidRPr="00781470">
        <w:rPr>
          <w:b/>
          <w:sz w:val="28"/>
          <w:szCs w:val="28"/>
        </w:rPr>
        <w:t>26</w:t>
      </w:r>
      <w:r w:rsidR="004E1892" w:rsidRPr="00781470">
        <w:rPr>
          <w:b/>
          <w:sz w:val="28"/>
          <w:szCs w:val="28"/>
        </w:rPr>
        <w:t>-2031</w:t>
      </w:r>
      <w:r w:rsidRPr="00781470">
        <w:rPr>
          <w:b/>
          <w:sz w:val="28"/>
          <w:szCs w:val="28"/>
        </w:rPr>
        <w:t xml:space="preserve"> годы»</w:t>
      </w:r>
    </w:p>
    <w:p w14:paraId="24563BA3" w14:textId="77777777" w:rsidR="0024489C" w:rsidRPr="00BA04F3" w:rsidRDefault="0024489C" w:rsidP="0024489C">
      <w:pPr>
        <w:spacing w:line="276" w:lineRule="auto"/>
        <w:jc w:val="both"/>
        <w:rPr>
          <w:b/>
          <w:sz w:val="28"/>
          <w:szCs w:val="28"/>
        </w:rPr>
      </w:pPr>
    </w:p>
    <w:p w14:paraId="33D1E681" w14:textId="4D7F0FD8" w:rsidR="0024489C" w:rsidRPr="00BA04F3" w:rsidRDefault="004E1892" w:rsidP="004A1D81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BA04F3">
        <w:rPr>
          <w:sz w:val="28"/>
          <w:szCs w:val="28"/>
        </w:rPr>
        <w:t xml:space="preserve">На основании пункта </w:t>
      </w:r>
      <w:r w:rsidR="00B54B17" w:rsidRPr="00BA04F3">
        <w:rPr>
          <w:sz w:val="28"/>
          <w:szCs w:val="28"/>
        </w:rPr>
        <w:t>4</w:t>
      </w:r>
      <w:r w:rsidR="002C43FC" w:rsidRPr="00BA04F3">
        <w:rPr>
          <w:sz w:val="28"/>
          <w:szCs w:val="28"/>
        </w:rPr>
        <w:t xml:space="preserve">.5 </w:t>
      </w:r>
      <w:r w:rsidR="004B7782" w:rsidRPr="00BA04F3">
        <w:rPr>
          <w:sz w:val="28"/>
          <w:szCs w:val="28"/>
        </w:rPr>
        <w:t>П</w:t>
      </w:r>
      <w:r w:rsidR="002C43FC" w:rsidRPr="00BA04F3">
        <w:rPr>
          <w:sz w:val="28"/>
          <w:szCs w:val="28"/>
        </w:rPr>
        <w:t>лана работы Контрольно-счетной палаты городского округа Лыткарино на 202</w:t>
      </w:r>
      <w:r w:rsidR="00B54B17" w:rsidRPr="00BA04F3">
        <w:rPr>
          <w:sz w:val="28"/>
          <w:szCs w:val="28"/>
        </w:rPr>
        <w:t>6</w:t>
      </w:r>
      <w:r w:rsidR="002C43FC" w:rsidRPr="00BA04F3">
        <w:rPr>
          <w:sz w:val="28"/>
          <w:szCs w:val="28"/>
        </w:rPr>
        <w:t xml:space="preserve"> год, утвержденного приказом от 2</w:t>
      </w:r>
      <w:r w:rsidR="00B54B17" w:rsidRPr="00BA04F3">
        <w:rPr>
          <w:sz w:val="28"/>
          <w:szCs w:val="28"/>
        </w:rPr>
        <w:t>9</w:t>
      </w:r>
      <w:r w:rsidR="002C43FC" w:rsidRPr="00BA04F3">
        <w:rPr>
          <w:sz w:val="28"/>
          <w:szCs w:val="28"/>
        </w:rPr>
        <w:t>.12.202</w:t>
      </w:r>
      <w:r w:rsidR="00B54B17" w:rsidRPr="00BA04F3">
        <w:rPr>
          <w:sz w:val="28"/>
          <w:szCs w:val="28"/>
        </w:rPr>
        <w:t>5</w:t>
      </w:r>
      <w:r w:rsidR="002C43FC" w:rsidRPr="00BA04F3">
        <w:rPr>
          <w:sz w:val="28"/>
          <w:szCs w:val="28"/>
        </w:rPr>
        <w:t xml:space="preserve"> №7</w:t>
      </w:r>
      <w:r w:rsidR="00B54B17" w:rsidRPr="00BA04F3">
        <w:rPr>
          <w:sz w:val="28"/>
          <w:szCs w:val="28"/>
        </w:rPr>
        <w:t>7</w:t>
      </w:r>
      <w:r w:rsidR="002C43FC" w:rsidRPr="00BA04F3">
        <w:rPr>
          <w:sz w:val="28"/>
          <w:szCs w:val="28"/>
        </w:rPr>
        <w:t>, и в соответствии со Стандартом внешнего муниципального финансового контроля «Проведение экспертизы проектов муниципальных правовых актов, муниципальных программ (проектов муниципальных программ)», утвержденным приказом от 20.12.2023 №71</w:t>
      </w:r>
      <w:r w:rsidR="0024489C" w:rsidRPr="00BA04F3">
        <w:rPr>
          <w:sz w:val="28"/>
          <w:szCs w:val="28"/>
        </w:rPr>
        <w:t xml:space="preserve">, проведена экспертиза проекта постановления </w:t>
      </w:r>
      <w:r w:rsidR="00355262" w:rsidRPr="00BA04F3">
        <w:rPr>
          <w:sz w:val="28"/>
          <w:szCs w:val="28"/>
        </w:rPr>
        <w:t>г</w:t>
      </w:r>
      <w:r w:rsidR="0024489C" w:rsidRPr="00BA04F3">
        <w:rPr>
          <w:sz w:val="28"/>
          <w:szCs w:val="28"/>
        </w:rPr>
        <w:t>лавы</w:t>
      </w:r>
      <w:r w:rsidR="000741D2" w:rsidRPr="00BA04F3">
        <w:rPr>
          <w:sz w:val="28"/>
          <w:szCs w:val="28"/>
        </w:rPr>
        <w:t xml:space="preserve"> городского округа Лыткарино «</w:t>
      </w:r>
      <w:r w:rsidRPr="00BA04F3">
        <w:rPr>
          <w:sz w:val="28"/>
          <w:szCs w:val="28"/>
        </w:rPr>
        <w:t>О внесении изменений в муниципальную программу «</w:t>
      </w:r>
      <w:r w:rsidR="00BA04F3" w:rsidRPr="00BA04F3">
        <w:rPr>
          <w:sz w:val="28"/>
          <w:szCs w:val="28"/>
        </w:rPr>
        <w:t>Чистый округ» на 2026-2031 годы</w:t>
      </w:r>
      <w:r w:rsidR="0024489C" w:rsidRPr="00BA04F3">
        <w:rPr>
          <w:sz w:val="28"/>
          <w:szCs w:val="28"/>
        </w:rPr>
        <w:t>».</w:t>
      </w:r>
    </w:p>
    <w:p w14:paraId="1684B104" w14:textId="5E5AA4DF" w:rsidR="0024489C" w:rsidRPr="00BA04F3" w:rsidRDefault="0024489C" w:rsidP="004A1D81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BA04F3">
        <w:rPr>
          <w:sz w:val="28"/>
          <w:szCs w:val="28"/>
        </w:rPr>
        <w:t xml:space="preserve">По результатам рассмотрения представленного проекта постановления </w:t>
      </w:r>
      <w:r w:rsidR="00355262" w:rsidRPr="00BA04F3">
        <w:rPr>
          <w:sz w:val="28"/>
          <w:szCs w:val="28"/>
        </w:rPr>
        <w:t>г</w:t>
      </w:r>
      <w:r w:rsidRPr="00BA04F3">
        <w:rPr>
          <w:sz w:val="28"/>
          <w:szCs w:val="28"/>
        </w:rPr>
        <w:t>лавы городского округа Лыткарино Контрольно-счетная палата городского округа Лыткарино отмечает следующее.</w:t>
      </w:r>
    </w:p>
    <w:p w14:paraId="38F0C5D0" w14:textId="0941964D" w:rsidR="000A7FCB" w:rsidRPr="00BA04F3" w:rsidRDefault="000A7FCB" w:rsidP="000A7FCB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BA04F3">
        <w:rPr>
          <w:sz w:val="28"/>
          <w:szCs w:val="28"/>
        </w:rPr>
        <w:t>Проект постановления главы городского округа Лыткарино «</w:t>
      </w:r>
      <w:r w:rsidR="004E1892" w:rsidRPr="00BA04F3">
        <w:rPr>
          <w:sz w:val="28"/>
          <w:szCs w:val="28"/>
        </w:rPr>
        <w:t>О внесении изменений в муниципальную программу «</w:t>
      </w:r>
      <w:r w:rsidR="00BA04F3" w:rsidRPr="00BA04F3">
        <w:rPr>
          <w:sz w:val="28"/>
          <w:szCs w:val="28"/>
        </w:rPr>
        <w:t>Чистый округ» на 2026-2031 годы</w:t>
      </w:r>
      <w:r w:rsidRPr="00BA04F3">
        <w:rPr>
          <w:sz w:val="28"/>
          <w:szCs w:val="28"/>
        </w:rPr>
        <w:t>» не противоречит требованиям законодательства.</w:t>
      </w:r>
    </w:p>
    <w:p w14:paraId="1EC11343" w14:textId="7518E682" w:rsidR="0024489C" w:rsidRPr="00F13BB1" w:rsidRDefault="0024489C" w:rsidP="004A1D81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BA04F3">
        <w:rPr>
          <w:sz w:val="28"/>
          <w:szCs w:val="28"/>
        </w:rPr>
        <w:t>Муниципальная программа «</w:t>
      </w:r>
      <w:r w:rsidR="00BA04F3" w:rsidRPr="00BA04F3">
        <w:rPr>
          <w:sz w:val="28"/>
          <w:szCs w:val="28"/>
        </w:rPr>
        <w:t xml:space="preserve">Чистый округ» на 2026-2031 годы </w:t>
      </w:r>
      <w:r w:rsidRPr="00BA04F3">
        <w:rPr>
          <w:sz w:val="28"/>
          <w:szCs w:val="28"/>
        </w:rPr>
        <w:t xml:space="preserve">(далее – </w:t>
      </w:r>
      <w:r w:rsidRPr="00F13BB1">
        <w:rPr>
          <w:sz w:val="28"/>
          <w:szCs w:val="28"/>
        </w:rPr>
        <w:t xml:space="preserve">Программа) утверждена постановлением </w:t>
      </w:r>
      <w:r w:rsidR="00355262" w:rsidRPr="00F13BB1">
        <w:rPr>
          <w:sz w:val="28"/>
          <w:szCs w:val="28"/>
        </w:rPr>
        <w:t>г</w:t>
      </w:r>
      <w:r w:rsidRPr="00F13BB1">
        <w:rPr>
          <w:sz w:val="28"/>
          <w:szCs w:val="28"/>
        </w:rPr>
        <w:t>лавы городского о</w:t>
      </w:r>
      <w:r w:rsidR="00570E66" w:rsidRPr="00F13BB1">
        <w:rPr>
          <w:sz w:val="28"/>
          <w:szCs w:val="28"/>
        </w:rPr>
        <w:t xml:space="preserve">круга Лыткарино от </w:t>
      </w:r>
      <w:r w:rsidR="00BA04F3" w:rsidRPr="00F13BB1">
        <w:rPr>
          <w:sz w:val="28"/>
          <w:szCs w:val="28"/>
        </w:rPr>
        <w:t>30.12.2025</w:t>
      </w:r>
      <w:r w:rsidR="00570E66" w:rsidRPr="00F13BB1">
        <w:rPr>
          <w:sz w:val="28"/>
          <w:szCs w:val="28"/>
        </w:rPr>
        <w:t xml:space="preserve"> №</w:t>
      </w:r>
      <w:r w:rsidR="00BA04F3" w:rsidRPr="00F13BB1">
        <w:rPr>
          <w:sz w:val="28"/>
          <w:szCs w:val="28"/>
        </w:rPr>
        <w:t>8</w:t>
      </w:r>
      <w:r w:rsidRPr="00F13BB1">
        <w:rPr>
          <w:sz w:val="28"/>
          <w:szCs w:val="28"/>
        </w:rPr>
        <w:t>18-п.</w:t>
      </w:r>
    </w:p>
    <w:p w14:paraId="5A7FDE0F" w14:textId="225F3FFE" w:rsidR="00437FE8" w:rsidRPr="00781470" w:rsidRDefault="00437FE8" w:rsidP="00437FE8">
      <w:pPr>
        <w:pStyle w:val="a3"/>
        <w:spacing w:line="266" w:lineRule="auto"/>
        <w:ind w:left="0" w:firstLine="709"/>
        <w:jc w:val="both"/>
        <w:rPr>
          <w:sz w:val="28"/>
          <w:szCs w:val="28"/>
          <w:highlight w:val="yellow"/>
        </w:rPr>
      </w:pPr>
      <w:r w:rsidRPr="00F13BB1">
        <w:rPr>
          <w:sz w:val="28"/>
          <w:szCs w:val="28"/>
        </w:rPr>
        <w:t>На основании статьи</w:t>
      </w:r>
      <w:r w:rsidRPr="009304F3">
        <w:rPr>
          <w:sz w:val="28"/>
          <w:szCs w:val="28"/>
        </w:rPr>
        <w:t xml:space="preserve"> 217 Бюджетного Кодекса Российской Федерации в целях приведения финансовых показателей Программы в соответствие с изменениями, </w:t>
      </w:r>
      <w:r w:rsidRPr="007E6A49">
        <w:rPr>
          <w:sz w:val="28"/>
          <w:szCs w:val="28"/>
        </w:rPr>
        <w:t>внесенными в сводную бюджетную роспись расходов на 2026 год и плановый период 2027 и 2028 годов (выписка из сводной бюджетной росписи расходов на 2026 год и плановый период 2027</w:t>
      </w:r>
      <w:r w:rsidR="007A705B" w:rsidRPr="007E6A49">
        <w:rPr>
          <w:sz w:val="28"/>
          <w:szCs w:val="28"/>
        </w:rPr>
        <w:t xml:space="preserve"> и </w:t>
      </w:r>
      <w:r w:rsidRPr="007E6A49">
        <w:rPr>
          <w:sz w:val="28"/>
          <w:szCs w:val="28"/>
        </w:rPr>
        <w:t xml:space="preserve">2028 годов по состоянию на </w:t>
      </w:r>
      <w:r w:rsidR="004A4C50">
        <w:rPr>
          <w:sz w:val="28"/>
          <w:szCs w:val="28"/>
        </w:rPr>
        <w:t>10</w:t>
      </w:r>
      <w:r w:rsidR="00F254CD" w:rsidRPr="007E6A49">
        <w:rPr>
          <w:sz w:val="28"/>
          <w:szCs w:val="28"/>
        </w:rPr>
        <w:t>.0</w:t>
      </w:r>
      <w:r w:rsidR="004A4C50">
        <w:rPr>
          <w:sz w:val="28"/>
          <w:szCs w:val="28"/>
        </w:rPr>
        <w:t>7</w:t>
      </w:r>
      <w:r w:rsidRPr="007E6A49">
        <w:rPr>
          <w:sz w:val="28"/>
          <w:szCs w:val="28"/>
        </w:rPr>
        <w:t xml:space="preserve">.2026), представленным проектом предлагается увеличить общий объем программных </w:t>
      </w:r>
      <w:r w:rsidRPr="007E6A49">
        <w:rPr>
          <w:sz w:val="28"/>
          <w:szCs w:val="28"/>
        </w:rPr>
        <w:lastRenderedPageBreak/>
        <w:t xml:space="preserve">расходов 2026 года на </w:t>
      </w:r>
      <w:r w:rsidR="004A4C50">
        <w:rPr>
          <w:sz w:val="28"/>
          <w:szCs w:val="28"/>
        </w:rPr>
        <w:t>20 227,4</w:t>
      </w:r>
      <w:r w:rsidRPr="007E6A49">
        <w:rPr>
          <w:sz w:val="28"/>
          <w:szCs w:val="28"/>
        </w:rPr>
        <w:t xml:space="preserve"> тыс. рублей и утвердить в размере </w:t>
      </w:r>
      <w:r w:rsidR="004A4C50">
        <w:rPr>
          <w:sz w:val="28"/>
          <w:szCs w:val="28"/>
        </w:rPr>
        <w:t>377 127,27</w:t>
      </w:r>
      <w:r w:rsidRPr="007E6A49">
        <w:rPr>
          <w:sz w:val="28"/>
          <w:szCs w:val="28"/>
        </w:rPr>
        <w:t xml:space="preserve"> тыс. рубл</w:t>
      </w:r>
      <w:r w:rsidR="00802378" w:rsidRPr="007E6A49">
        <w:rPr>
          <w:sz w:val="28"/>
          <w:szCs w:val="28"/>
        </w:rPr>
        <w:t xml:space="preserve">ей. </w:t>
      </w:r>
    </w:p>
    <w:p w14:paraId="22FBF328" w14:textId="663A9DBB" w:rsidR="00355254" w:rsidRPr="007E6A49" w:rsidRDefault="000F060C" w:rsidP="00E43EE2">
      <w:pPr>
        <w:tabs>
          <w:tab w:val="left" w:pos="142"/>
        </w:tabs>
        <w:spacing w:line="276" w:lineRule="auto"/>
        <w:ind w:firstLine="709"/>
        <w:jc w:val="both"/>
        <w:rPr>
          <w:sz w:val="28"/>
          <w:szCs w:val="28"/>
        </w:rPr>
      </w:pPr>
      <w:r w:rsidRPr="007E6A49">
        <w:rPr>
          <w:sz w:val="28"/>
          <w:szCs w:val="28"/>
        </w:rPr>
        <w:t xml:space="preserve">Проектом предлагается внести изменения в </w:t>
      </w:r>
      <w:r w:rsidR="007E6A49" w:rsidRPr="007E6A49">
        <w:rPr>
          <w:sz w:val="28"/>
          <w:szCs w:val="28"/>
        </w:rPr>
        <w:t>подпрограмм</w:t>
      </w:r>
      <w:r w:rsidR="00263533">
        <w:rPr>
          <w:sz w:val="28"/>
          <w:szCs w:val="28"/>
        </w:rPr>
        <w:t>у</w:t>
      </w:r>
      <w:r w:rsidR="007E6A49" w:rsidRPr="007E6A49">
        <w:rPr>
          <w:sz w:val="28"/>
          <w:szCs w:val="28"/>
        </w:rPr>
        <w:t xml:space="preserve"> </w:t>
      </w:r>
      <w:r w:rsidR="007E6A49" w:rsidRPr="00BF2441">
        <w:rPr>
          <w:sz w:val="28"/>
          <w:szCs w:val="28"/>
        </w:rPr>
        <w:t>I</w:t>
      </w:r>
      <w:r w:rsidRPr="00BF2441">
        <w:rPr>
          <w:sz w:val="28"/>
          <w:szCs w:val="28"/>
        </w:rPr>
        <w:t xml:space="preserve"> «</w:t>
      </w:r>
      <w:r w:rsidR="00BF2441" w:rsidRPr="00BF2441">
        <w:rPr>
          <w:sz w:val="28"/>
          <w:szCs w:val="28"/>
        </w:rPr>
        <w:t>Создание условий для обеспечения комфортного проживания жителей, в том числе в многоквартирных домах на территории муниципального образования</w:t>
      </w:r>
      <w:r w:rsidRPr="00BF2441">
        <w:rPr>
          <w:sz w:val="28"/>
          <w:szCs w:val="28"/>
        </w:rPr>
        <w:t>» в части</w:t>
      </w:r>
      <w:r w:rsidRPr="007E6A49">
        <w:rPr>
          <w:sz w:val="28"/>
          <w:szCs w:val="28"/>
        </w:rPr>
        <w:t xml:space="preserve"> увеличения расходов </w:t>
      </w:r>
      <w:r w:rsidR="00524CDB">
        <w:rPr>
          <w:sz w:val="28"/>
          <w:szCs w:val="28"/>
        </w:rPr>
        <w:t xml:space="preserve">текущего </w:t>
      </w:r>
      <w:r w:rsidRPr="00957F1B">
        <w:rPr>
          <w:sz w:val="28"/>
          <w:szCs w:val="28"/>
        </w:rPr>
        <w:t>го</w:t>
      </w:r>
      <w:r w:rsidR="00524CDB">
        <w:rPr>
          <w:sz w:val="28"/>
          <w:szCs w:val="28"/>
        </w:rPr>
        <w:t>да</w:t>
      </w:r>
      <w:r w:rsidR="00E43EE2">
        <w:rPr>
          <w:sz w:val="28"/>
          <w:szCs w:val="28"/>
        </w:rPr>
        <w:t>, предусмотренных</w:t>
      </w:r>
      <w:r w:rsidRPr="00957F1B">
        <w:rPr>
          <w:sz w:val="28"/>
          <w:szCs w:val="28"/>
        </w:rPr>
        <w:t xml:space="preserve"> на </w:t>
      </w:r>
      <w:r w:rsidR="00263533">
        <w:rPr>
          <w:sz w:val="28"/>
          <w:szCs w:val="28"/>
        </w:rPr>
        <w:t>финансовое обеспечение реализации</w:t>
      </w:r>
      <w:r w:rsidRPr="00957F1B">
        <w:rPr>
          <w:sz w:val="28"/>
          <w:szCs w:val="28"/>
        </w:rPr>
        <w:t xml:space="preserve"> основн</w:t>
      </w:r>
      <w:r w:rsidR="00E43EE2">
        <w:rPr>
          <w:sz w:val="28"/>
          <w:szCs w:val="28"/>
        </w:rPr>
        <w:t>ого</w:t>
      </w:r>
      <w:r w:rsidRPr="00957F1B">
        <w:rPr>
          <w:sz w:val="28"/>
          <w:szCs w:val="28"/>
        </w:rPr>
        <w:t xml:space="preserve"> мероприятия</w:t>
      </w:r>
      <w:r w:rsidR="00E43EE2">
        <w:rPr>
          <w:sz w:val="28"/>
          <w:szCs w:val="28"/>
        </w:rPr>
        <w:t xml:space="preserve"> </w:t>
      </w:r>
      <w:r w:rsidR="00355254" w:rsidRPr="00957F1B">
        <w:rPr>
          <w:sz w:val="28"/>
          <w:szCs w:val="28"/>
        </w:rPr>
        <w:t>01 «</w:t>
      </w:r>
      <w:r w:rsidR="00957F1B" w:rsidRPr="00957F1B">
        <w:rPr>
          <w:sz w:val="28"/>
          <w:szCs w:val="28"/>
        </w:rPr>
        <w:t>Обеспечение комфортной среды проживания на территории муниципальных образований Московской области</w:t>
      </w:r>
      <w:r w:rsidR="007A6C66" w:rsidRPr="00957F1B">
        <w:rPr>
          <w:sz w:val="28"/>
          <w:szCs w:val="28"/>
        </w:rPr>
        <w:t>»</w:t>
      </w:r>
      <w:r w:rsidR="003B0CE0">
        <w:rPr>
          <w:sz w:val="28"/>
          <w:szCs w:val="28"/>
        </w:rPr>
        <w:t>,</w:t>
      </w:r>
      <w:r w:rsidR="007A6C66" w:rsidRPr="00957F1B">
        <w:rPr>
          <w:sz w:val="28"/>
          <w:szCs w:val="28"/>
        </w:rPr>
        <w:t xml:space="preserve"> </w:t>
      </w:r>
      <w:r w:rsidR="007E31D5" w:rsidRPr="00957F1B">
        <w:rPr>
          <w:sz w:val="28"/>
          <w:szCs w:val="28"/>
        </w:rPr>
        <w:t>на</w:t>
      </w:r>
      <w:r w:rsidR="007E31D5" w:rsidRPr="007E6A49">
        <w:rPr>
          <w:sz w:val="28"/>
          <w:szCs w:val="28"/>
        </w:rPr>
        <w:t xml:space="preserve"> </w:t>
      </w:r>
      <w:r w:rsidR="00E43EE2">
        <w:rPr>
          <w:sz w:val="28"/>
          <w:szCs w:val="28"/>
        </w:rPr>
        <w:t>20 227,4</w:t>
      </w:r>
      <w:r w:rsidR="007E31D5" w:rsidRPr="007E6A49">
        <w:rPr>
          <w:sz w:val="28"/>
          <w:szCs w:val="28"/>
        </w:rPr>
        <w:t xml:space="preserve"> тыс. рублей</w:t>
      </w:r>
      <w:r w:rsidR="003B0CE0">
        <w:rPr>
          <w:sz w:val="28"/>
          <w:szCs w:val="28"/>
        </w:rPr>
        <w:t>.</w:t>
      </w:r>
    </w:p>
    <w:p w14:paraId="23BE6033" w14:textId="29418633" w:rsidR="00BA4F43" w:rsidRPr="007E6A49" w:rsidRDefault="00BA4F43" w:rsidP="00BA4F43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7E6A49">
        <w:rPr>
          <w:sz w:val="28"/>
          <w:szCs w:val="28"/>
        </w:rPr>
        <w:t>Изменения предлагается внес</w:t>
      </w:r>
      <w:r w:rsidR="00DD30BE" w:rsidRPr="007E6A49">
        <w:rPr>
          <w:sz w:val="28"/>
          <w:szCs w:val="28"/>
        </w:rPr>
        <w:t>ти в паспорт Программы, паспорт</w:t>
      </w:r>
      <w:r w:rsidRPr="007E6A49">
        <w:rPr>
          <w:sz w:val="28"/>
          <w:szCs w:val="28"/>
        </w:rPr>
        <w:t xml:space="preserve"> и переч</w:t>
      </w:r>
      <w:r w:rsidR="000F060C" w:rsidRPr="007E6A49">
        <w:rPr>
          <w:sz w:val="28"/>
          <w:szCs w:val="28"/>
        </w:rPr>
        <w:t>ень</w:t>
      </w:r>
      <w:r w:rsidRPr="007E6A49">
        <w:rPr>
          <w:sz w:val="28"/>
          <w:szCs w:val="28"/>
        </w:rPr>
        <w:t xml:space="preserve"> мероприятий подпрограмм</w:t>
      </w:r>
      <w:r w:rsidR="000F060C" w:rsidRPr="007E6A49">
        <w:rPr>
          <w:sz w:val="28"/>
          <w:szCs w:val="28"/>
        </w:rPr>
        <w:t>ы</w:t>
      </w:r>
      <w:r w:rsidR="007E31D5" w:rsidRPr="007E6A49">
        <w:rPr>
          <w:sz w:val="28"/>
          <w:szCs w:val="28"/>
        </w:rPr>
        <w:t xml:space="preserve"> </w:t>
      </w:r>
      <w:r w:rsidR="007E6A49" w:rsidRPr="007E6A49">
        <w:rPr>
          <w:sz w:val="28"/>
          <w:szCs w:val="28"/>
          <w:lang w:val="en-US"/>
        </w:rPr>
        <w:t>I</w:t>
      </w:r>
      <w:r w:rsidRPr="007E6A49">
        <w:rPr>
          <w:sz w:val="28"/>
          <w:szCs w:val="28"/>
        </w:rPr>
        <w:t>.</w:t>
      </w:r>
    </w:p>
    <w:p w14:paraId="7FBF06C2" w14:textId="699006DB" w:rsidR="00DD30BE" w:rsidRPr="00E609EA" w:rsidRDefault="00C5614B" w:rsidP="00BA4F43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F13BB1">
        <w:rPr>
          <w:sz w:val="28"/>
          <w:szCs w:val="28"/>
        </w:rPr>
        <w:t>Изменения, вносимые в муниципальную программу «</w:t>
      </w:r>
      <w:r w:rsidR="00F13BB1" w:rsidRPr="00F13BB1">
        <w:rPr>
          <w:sz w:val="28"/>
          <w:szCs w:val="28"/>
        </w:rPr>
        <w:t>Чистый округ» на 2026-2031 годы</w:t>
      </w:r>
      <w:r w:rsidRPr="00F13BB1">
        <w:rPr>
          <w:sz w:val="28"/>
          <w:szCs w:val="28"/>
        </w:rPr>
        <w:t>, соответствуют показателям</w:t>
      </w:r>
      <w:r w:rsidR="00B52973" w:rsidRPr="00F13BB1">
        <w:rPr>
          <w:sz w:val="28"/>
          <w:szCs w:val="28"/>
        </w:rPr>
        <w:t xml:space="preserve"> </w:t>
      </w:r>
      <w:r w:rsidRPr="00F13BB1">
        <w:rPr>
          <w:sz w:val="28"/>
          <w:szCs w:val="28"/>
        </w:rPr>
        <w:t>сводной бюджетной росписи расходов на 202</w:t>
      </w:r>
      <w:r w:rsidR="007A705B" w:rsidRPr="00F13BB1">
        <w:rPr>
          <w:sz w:val="28"/>
          <w:szCs w:val="28"/>
        </w:rPr>
        <w:t>6</w:t>
      </w:r>
      <w:r w:rsidRPr="00F13BB1">
        <w:rPr>
          <w:sz w:val="28"/>
          <w:szCs w:val="28"/>
        </w:rPr>
        <w:t xml:space="preserve"> год и плановый период 202</w:t>
      </w:r>
      <w:r w:rsidR="007A705B" w:rsidRPr="00F13BB1">
        <w:rPr>
          <w:sz w:val="28"/>
          <w:szCs w:val="28"/>
        </w:rPr>
        <w:t>7</w:t>
      </w:r>
      <w:r w:rsidRPr="00F13BB1">
        <w:rPr>
          <w:sz w:val="28"/>
          <w:szCs w:val="28"/>
        </w:rPr>
        <w:t xml:space="preserve"> и 202</w:t>
      </w:r>
      <w:r w:rsidR="007A705B" w:rsidRPr="00F13BB1">
        <w:rPr>
          <w:sz w:val="28"/>
          <w:szCs w:val="28"/>
        </w:rPr>
        <w:t>8</w:t>
      </w:r>
      <w:r w:rsidRPr="00F13BB1">
        <w:rPr>
          <w:sz w:val="28"/>
          <w:szCs w:val="28"/>
        </w:rPr>
        <w:t xml:space="preserve"> годов.</w:t>
      </w:r>
    </w:p>
    <w:p w14:paraId="0D88E23E" w14:textId="77777777" w:rsidR="00B8002B" w:rsidRDefault="00B8002B" w:rsidP="004A1D81">
      <w:pPr>
        <w:spacing w:line="276" w:lineRule="auto"/>
        <w:ind w:firstLine="708"/>
        <w:jc w:val="both"/>
        <w:rPr>
          <w:sz w:val="28"/>
          <w:szCs w:val="28"/>
        </w:rPr>
      </w:pPr>
    </w:p>
    <w:p w14:paraId="4FCF1D56" w14:textId="77777777" w:rsidR="004E1892" w:rsidRPr="00B8002B" w:rsidRDefault="004E1892" w:rsidP="004A1D81">
      <w:pPr>
        <w:spacing w:line="276" w:lineRule="auto"/>
        <w:ind w:firstLine="708"/>
        <w:jc w:val="both"/>
        <w:rPr>
          <w:sz w:val="28"/>
          <w:szCs w:val="28"/>
        </w:rPr>
      </w:pPr>
    </w:p>
    <w:p w14:paraId="56E0629F" w14:textId="47EE9215" w:rsidR="002B3FAF" w:rsidRDefault="00D461F6" w:rsidP="004A1D8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4489C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130B07">
        <w:rPr>
          <w:sz w:val="28"/>
          <w:szCs w:val="28"/>
        </w:rPr>
        <w:tab/>
      </w:r>
      <w:r w:rsidR="00130B07">
        <w:rPr>
          <w:sz w:val="28"/>
          <w:szCs w:val="28"/>
        </w:rPr>
        <w:tab/>
      </w:r>
      <w:r w:rsidR="00130B07">
        <w:rPr>
          <w:sz w:val="28"/>
          <w:szCs w:val="28"/>
        </w:rPr>
        <w:tab/>
      </w:r>
      <w:r w:rsidR="00130B07">
        <w:rPr>
          <w:sz w:val="28"/>
          <w:szCs w:val="28"/>
        </w:rPr>
        <w:tab/>
      </w:r>
      <w:r w:rsidR="00130B07">
        <w:rPr>
          <w:sz w:val="28"/>
          <w:szCs w:val="28"/>
        </w:rPr>
        <w:tab/>
      </w:r>
      <w:r w:rsidR="003334A1">
        <w:rPr>
          <w:sz w:val="28"/>
          <w:szCs w:val="28"/>
        </w:rPr>
        <w:t xml:space="preserve">          </w:t>
      </w:r>
      <w:r w:rsidR="00130B07">
        <w:rPr>
          <w:sz w:val="28"/>
          <w:szCs w:val="28"/>
        </w:rPr>
        <w:tab/>
      </w:r>
      <w:r w:rsidR="00130B07">
        <w:rPr>
          <w:sz w:val="28"/>
          <w:szCs w:val="28"/>
        </w:rPr>
        <w:tab/>
      </w:r>
      <w:r w:rsidR="00130B07">
        <w:rPr>
          <w:sz w:val="28"/>
          <w:szCs w:val="28"/>
        </w:rPr>
        <w:tab/>
      </w:r>
      <w:r w:rsidR="00A0379B">
        <w:rPr>
          <w:sz w:val="28"/>
          <w:szCs w:val="28"/>
        </w:rPr>
        <w:t xml:space="preserve">    </w:t>
      </w:r>
      <w:r w:rsidR="00524CDB">
        <w:rPr>
          <w:sz w:val="28"/>
          <w:szCs w:val="28"/>
        </w:rPr>
        <w:t xml:space="preserve">      </w:t>
      </w:r>
      <w:r w:rsidR="00A0379B">
        <w:rPr>
          <w:sz w:val="28"/>
          <w:szCs w:val="28"/>
        </w:rPr>
        <w:t xml:space="preserve">    </w:t>
      </w:r>
      <w:r>
        <w:rPr>
          <w:sz w:val="28"/>
          <w:szCs w:val="28"/>
        </w:rPr>
        <w:t>А.В. Голованова</w:t>
      </w:r>
    </w:p>
    <w:p w14:paraId="5B795574" w14:textId="77777777" w:rsidR="00E525CC" w:rsidRDefault="00E525CC" w:rsidP="004A1D81">
      <w:pPr>
        <w:spacing w:line="276" w:lineRule="auto"/>
        <w:jc w:val="both"/>
        <w:rPr>
          <w:sz w:val="28"/>
          <w:szCs w:val="28"/>
        </w:rPr>
      </w:pPr>
    </w:p>
    <w:p w14:paraId="58D03628" w14:textId="21EEA143" w:rsidR="00E525CC" w:rsidRPr="008F1CC9" w:rsidRDefault="00E525CC" w:rsidP="00E525CC">
      <w:pPr>
        <w:spacing w:line="276" w:lineRule="auto"/>
        <w:jc w:val="both"/>
        <w:rPr>
          <w:sz w:val="28"/>
          <w:szCs w:val="28"/>
        </w:rPr>
      </w:pPr>
    </w:p>
    <w:sectPr w:rsidR="00E525CC" w:rsidRPr="008F1CC9" w:rsidSect="00263533">
      <w:pgSz w:w="11906" w:h="16838"/>
      <w:pgMar w:top="993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26AB5"/>
    <w:multiLevelType w:val="hybridMultilevel"/>
    <w:tmpl w:val="D048FF32"/>
    <w:lvl w:ilvl="0" w:tplc="BBD0C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F4EBF"/>
    <w:multiLevelType w:val="hybridMultilevel"/>
    <w:tmpl w:val="5EF682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6F1"/>
    <w:rsid w:val="00003435"/>
    <w:rsid w:val="0000747C"/>
    <w:rsid w:val="0000752D"/>
    <w:rsid w:val="000127A8"/>
    <w:rsid w:val="00025993"/>
    <w:rsid w:val="00027691"/>
    <w:rsid w:val="00041D99"/>
    <w:rsid w:val="00047F1A"/>
    <w:rsid w:val="00056E2C"/>
    <w:rsid w:val="000639D2"/>
    <w:rsid w:val="000741D2"/>
    <w:rsid w:val="0007649A"/>
    <w:rsid w:val="00093CD2"/>
    <w:rsid w:val="000A6B49"/>
    <w:rsid w:val="000A7FCB"/>
    <w:rsid w:val="000B2814"/>
    <w:rsid w:val="000D2381"/>
    <w:rsid w:val="000E54EF"/>
    <w:rsid w:val="000F060C"/>
    <w:rsid w:val="00104B93"/>
    <w:rsid w:val="001112DE"/>
    <w:rsid w:val="0012627D"/>
    <w:rsid w:val="00130B07"/>
    <w:rsid w:val="00164576"/>
    <w:rsid w:val="00165509"/>
    <w:rsid w:val="00184C94"/>
    <w:rsid w:val="001F5A24"/>
    <w:rsid w:val="001F7996"/>
    <w:rsid w:val="0024489C"/>
    <w:rsid w:val="00263533"/>
    <w:rsid w:val="00265938"/>
    <w:rsid w:val="002B3FAF"/>
    <w:rsid w:val="002C1AE2"/>
    <w:rsid w:val="002C43FC"/>
    <w:rsid w:val="002D7994"/>
    <w:rsid w:val="00302214"/>
    <w:rsid w:val="003334A1"/>
    <w:rsid w:val="00355254"/>
    <w:rsid w:val="00355262"/>
    <w:rsid w:val="003614BC"/>
    <w:rsid w:val="00361F29"/>
    <w:rsid w:val="003639C0"/>
    <w:rsid w:val="00366C82"/>
    <w:rsid w:val="00370323"/>
    <w:rsid w:val="003B0CE0"/>
    <w:rsid w:val="003B20E3"/>
    <w:rsid w:val="003C0F38"/>
    <w:rsid w:val="003D5875"/>
    <w:rsid w:val="003D5BEC"/>
    <w:rsid w:val="0041725B"/>
    <w:rsid w:val="00436B6E"/>
    <w:rsid w:val="00437F73"/>
    <w:rsid w:val="00437FE8"/>
    <w:rsid w:val="004438E7"/>
    <w:rsid w:val="00462F68"/>
    <w:rsid w:val="00472D5C"/>
    <w:rsid w:val="00482F53"/>
    <w:rsid w:val="00487EEA"/>
    <w:rsid w:val="004950D2"/>
    <w:rsid w:val="004A1D81"/>
    <w:rsid w:val="004A4C50"/>
    <w:rsid w:val="004B407D"/>
    <w:rsid w:val="004B7782"/>
    <w:rsid w:val="004E1892"/>
    <w:rsid w:val="004F5AE1"/>
    <w:rsid w:val="004F7FA6"/>
    <w:rsid w:val="005216D8"/>
    <w:rsid w:val="00522724"/>
    <w:rsid w:val="00524CDB"/>
    <w:rsid w:val="005276F1"/>
    <w:rsid w:val="00536E97"/>
    <w:rsid w:val="0055305F"/>
    <w:rsid w:val="00567955"/>
    <w:rsid w:val="005679D6"/>
    <w:rsid w:val="00570E66"/>
    <w:rsid w:val="00582C7E"/>
    <w:rsid w:val="005833CE"/>
    <w:rsid w:val="005C00F4"/>
    <w:rsid w:val="005C41F4"/>
    <w:rsid w:val="005C531E"/>
    <w:rsid w:val="005D2BE5"/>
    <w:rsid w:val="00606965"/>
    <w:rsid w:val="00607AA2"/>
    <w:rsid w:val="006206C6"/>
    <w:rsid w:val="0062794F"/>
    <w:rsid w:val="00636468"/>
    <w:rsid w:val="00682302"/>
    <w:rsid w:val="006E1A22"/>
    <w:rsid w:val="006F11E4"/>
    <w:rsid w:val="00705D77"/>
    <w:rsid w:val="0074177A"/>
    <w:rsid w:val="00745BD9"/>
    <w:rsid w:val="007660D1"/>
    <w:rsid w:val="007679DA"/>
    <w:rsid w:val="00773055"/>
    <w:rsid w:val="00776281"/>
    <w:rsid w:val="00781470"/>
    <w:rsid w:val="007971D8"/>
    <w:rsid w:val="007A574D"/>
    <w:rsid w:val="007A6C66"/>
    <w:rsid w:val="007A705B"/>
    <w:rsid w:val="007E31D5"/>
    <w:rsid w:val="007E6A49"/>
    <w:rsid w:val="00802378"/>
    <w:rsid w:val="008078E1"/>
    <w:rsid w:val="0083285A"/>
    <w:rsid w:val="008537BC"/>
    <w:rsid w:val="00855433"/>
    <w:rsid w:val="008555D5"/>
    <w:rsid w:val="00860E1B"/>
    <w:rsid w:val="00867F74"/>
    <w:rsid w:val="008804C2"/>
    <w:rsid w:val="00883E76"/>
    <w:rsid w:val="008A04E0"/>
    <w:rsid w:val="008C3446"/>
    <w:rsid w:val="008D23D1"/>
    <w:rsid w:val="008E789E"/>
    <w:rsid w:val="008F1CC9"/>
    <w:rsid w:val="009024DA"/>
    <w:rsid w:val="009131C8"/>
    <w:rsid w:val="00913217"/>
    <w:rsid w:val="0091417E"/>
    <w:rsid w:val="009304F3"/>
    <w:rsid w:val="00940591"/>
    <w:rsid w:val="00957F1B"/>
    <w:rsid w:val="009B4769"/>
    <w:rsid w:val="009C1FE1"/>
    <w:rsid w:val="009C3674"/>
    <w:rsid w:val="009F796A"/>
    <w:rsid w:val="00A0379B"/>
    <w:rsid w:val="00A3048A"/>
    <w:rsid w:val="00A64C1F"/>
    <w:rsid w:val="00A70388"/>
    <w:rsid w:val="00A953D6"/>
    <w:rsid w:val="00AD5E4D"/>
    <w:rsid w:val="00AD6471"/>
    <w:rsid w:val="00B15A0C"/>
    <w:rsid w:val="00B52973"/>
    <w:rsid w:val="00B54B17"/>
    <w:rsid w:val="00B64E03"/>
    <w:rsid w:val="00B64FF6"/>
    <w:rsid w:val="00B749EC"/>
    <w:rsid w:val="00B8002B"/>
    <w:rsid w:val="00B93CE7"/>
    <w:rsid w:val="00BA04F3"/>
    <w:rsid w:val="00BA4F43"/>
    <w:rsid w:val="00BC1431"/>
    <w:rsid w:val="00BD13C3"/>
    <w:rsid w:val="00BF2441"/>
    <w:rsid w:val="00C104FC"/>
    <w:rsid w:val="00C404FE"/>
    <w:rsid w:val="00C5614B"/>
    <w:rsid w:val="00C70D0A"/>
    <w:rsid w:val="00C87E7D"/>
    <w:rsid w:val="00CC5F75"/>
    <w:rsid w:val="00CC713E"/>
    <w:rsid w:val="00CC757A"/>
    <w:rsid w:val="00CD27C3"/>
    <w:rsid w:val="00CE607B"/>
    <w:rsid w:val="00D02409"/>
    <w:rsid w:val="00D072F3"/>
    <w:rsid w:val="00D07ECF"/>
    <w:rsid w:val="00D15E1F"/>
    <w:rsid w:val="00D21760"/>
    <w:rsid w:val="00D37178"/>
    <w:rsid w:val="00D461F6"/>
    <w:rsid w:val="00D50ECA"/>
    <w:rsid w:val="00D5156C"/>
    <w:rsid w:val="00D77740"/>
    <w:rsid w:val="00D9146F"/>
    <w:rsid w:val="00D91F71"/>
    <w:rsid w:val="00DB655F"/>
    <w:rsid w:val="00DD30BE"/>
    <w:rsid w:val="00DF43C8"/>
    <w:rsid w:val="00E02C97"/>
    <w:rsid w:val="00E34776"/>
    <w:rsid w:val="00E349DB"/>
    <w:rsid w:val="00E43EE2"/>
    <w:rsid w:val="00E50948"/>
    <w:rsid w:val="00E525CC"/>
    <w:rsid w:val="00E54460"/>
    <w:rsid w:val="00E609EA"/>
    <w:rsid w:val="00E873EB"/>
    <w:rsid w:val="00EB1C9B"/>
    <w:rsid w:val="00EC1359"/>
    <w:rsid w:val="00EE5244"/>
    <w:rsid w:val="00EE75AF"/>
    <w:rsid w:val="00EE7FFA"/>
    <w:rsid w:val="00F124C7"/>
    <w:rsid w:val="00F13BB1"/>
    <w:rsid w:val="00F254CD"/>
    <w:rsid w:val="00F33EE2"/>
    <w:rsid w:val="00F67DF8"/>
    <w:rsid w:val="00FA5F3E"/>
    <w:rsid w:val="00FE275E"/>
    <w:rsid w:val="00FF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05486"/>
  <w15:docId w15:val="{AEC0AFAF-215B-473B-B879-4D45ED9A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8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48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48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13797-0B7C-4B5E-A560-D995932E4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2026-04-13T14:31:00Z</cp:lastPrinted>
  <dcterms:created xsi:type="dcterms:W3CDTF">2026-07-22T08:10:00Z</dcterms:created>
  <dcterms:modified xsi:type="dcterms:W3CDTF">2026-07-22T08:19:00Z</dcterms:modified>
</cp:coreProperties>
</file>