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CE0194" w:rsidRPr="00CE0194">
        <w:rPr>
          <w:b/>
          <w:sz w:val="28"/>
          <w:szCs w:val="28"/>
        </w:rPr>
        <w:t>Цифровое муниципальное образование» на 2023-2030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CE019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06.03</w:t>
      </w:r>
      <w:r w:rsidR="004B5333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</w:p>
    <w:p w:rsidR="00AC7B45" w:rsidRPr="00A547F9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CE0194" w:rsidRDefault="00CE0194" w:rsidP="00A547F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proofErr w:type="gramStart"/>
      <w:r w:rsidRPr="00CE0194">
        <w:rPr>
          <w:sz w:val="28"/>
          <w:szCs w:val="28"/>
        </w:rPr>
        <w:t>В целях приведения финансовых показателей муниципальной программы «Цифровое муниципальное образование» на 2023-2030 годы</w:t>
      </w:r>
      <w:r>
        <w:rPr>
          <w:sz w:val="28"/>
          <w:szCs w:val="28"/>
        </w:rPr>
        <w:t xml:space="preserve"> (далее - Программа)</w:t>
      </w:r>
      <w:r w:rsidRPr="00CE0194">
        <w:rPr>
          <w:sz w:val="28"/>
          <w:szCs w:val="28"/>
        </w:rPr>
        <w:t xml:space="preserve"> в соответствие с решением Совета депутатов городского округа Лыткарино</w:t>
      </w:r>
      <w:r w:rsidRPr="00CE0194">
        <w:t xml:space="preserve"> </w:t>
      </w:r>
      <w:r w:rsidRPr="00CE0194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25.12.2025 № 62/6) представленным проектом предлагается общий</w:t>
      </w:r>
      <w:proofErr w:type="gramEnd"/>
      <w:r w:rsidRPr="00CE0194">
        <w:rPr>
          <w:sz w:val="28"/>
          <w:szCs w:val="28"/>
        </w:rPr>
        <w:t xml:space="preserve"> объем финансового обеспечения реализации программных мероприятий 2025 года уменьшить на 3,0 тыс. рублей и утвердить в размере 62 354,0 тыс. рублей.</w:t>
      </w:r>
    </w:p>
    <w:p w:rsidR="00CE0194" w:rsidRPr="00D20D29" w:rsidRDefault="00CE0194" w:rsidP="00D20D2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</w:t>
      </w:r>
      <w:r w:rsidRPr="00125B54">
        <w:rPr>
          <w:sz w:val="28"/>
          <w:szCs w:val="28"/>
        </w:rPr>
        <w:t xml:space="preserve"> приведения финансовых показателей Программы в соответствие 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</w:t>
      </w:r>
      <w:r w:rsidRPr="003334A1">
        <w:rPr>
          <w:sz w:val="28"/>
          <w:szCs w:val="28"/>
        </w:rPr>
        <w:t xml:space="preserve"> проектом предлагается увеличить общий объем программных расходов 2026 года на </w:t>
      </w:r>
      <w:r>
        <w:rPr>
          <w:sz w:val="28"/>
          <w:szCs w:val="28"/>
        </w:rPr>
        <w:t>10 016,5</w:t>
      </w:r>
      <w:r w:rsidRPr="003334A1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CE0194">
        <w:t xml:space="preserve"> </w:t>
      </w:r>
      <w:r w:rsidRPr="00CE0194">
        <w:rPr>
          <w:sz w:val="28"/>
          <w:szCs w:val="28"/>
        </w:rPr>
        <w:t>в том числе</w:t>
      </w:r>
      <w:r w:rsidRPr="00D20D29">
        <w:rPr>
          <w:sz w:val="28"/>
          <w:szCs w:val="28"/>
        </w:rPr>
        <w:t>:</w:t>
      </w:r>
      <w:r w:rsidR="00D20D29" w:rsidRPr="00D20D29">
        <w:rPr>
          <w:sz w:val="28"/>
          <w:szCs w:val="28"/>
        </w:rPr>
        <w:t xml:space="preserve"> по подпрограмме I «Повышение качества и доступности</w:t>
      </w:r>
      <w:proofErr w:type="gramEnd"/>
      <w:r w:rsidR="00D20D29" w:rsidRPr="00D20D29">
        <w:rPr>
          <w:sz w:val="28"/>
          <w:szCs w:val="28"/>
        </w:rPr>
        <w:t xml:space="preserve"> предоставления государственных и муниципальных услуг на базе многофункциональных центров предоставления государственных и муниципальных услуг» на 1 537,0 тыс. рублей,</w:t>
      </w:r>
      <w:r w:rsidR="00D20D29">
        <w:rPr>
          <w:sz w:val="28"/>
          <w:szCs w:val="28"/>
        </w:rPr>
        <w:t xml:space="preserve"> </w:t>
      </w:r>
      <w:bookmarkStart w:id="1" w:name="_GoBack"/>
      <w:bookmarkEnd w:id="1"/>
      <w:r w:rsidR="00D20D29" w:rsidRPr="00D20D29">
        <w:rPr>
          <w:sz w:val="28"/>
          <w:szCs w:val="28"/>
        </w:rPr>
        <w:t>по подпрограмме II 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  <w:r w:rsidR="00D20D29">
        <w:rPr>
          <w:sz w:val="28"/>
          <w:szCs w:val="28"/>
        </w:rPr>
        <w:t xml:space="preserve"> на </w:t>
      </w:r>
      <w:r w:rsidR="00D20D29" w:rsidRPr="00D20D29">
        <w:rPr>
          <w:sz w:val="28"/>
          <w:szCs w:val="28"/>
        </w:rPr>
        <w:t>5 963,5 тыс. рублей</w:t>
      </w:r>
      <w:r w:rsidR="00D20D29">
        <w:rPr>
          <w:sz w:val="28"/>
          <w:szCs w:val="28"/>
        </w:rPr>
        <w:t xml:space="preserve">, </w:t>
      </w:r>
      <w:r w:rsidR="00D20D29" w:rsidRPr="00D20D29">
        <w:rPr>
          <w:sz w:val="28"/>
          <w:szCs w:val="28"/>
        </w:rPr>
        <w:t>по подпрограмме III «Обеспечивающая подпрограмма»</w:t>
      </w:r>
      <w:r w:rsidR="00D20D29" w:rsidRPr="00D20D29">
        <w:t xml:space="preserve"> </w:t>
      </w:r>
      <w:r w:rsidR="00D20D29" w:rsidRPr="00D20D29">
        <w:rPr>
          <w:sz w:val="28"/>
          <w:szCs w:val="28"/>
        </w:rPr>
        <w:t>на 2 516,0 тыс. рублей</w:t>
      </w:r>
      <w:r w:rsidR="00D20D29">
        <w:rPr>
          <w:sz w:val="28"/>
          <w:szCs w:val="28"/>
        </w:rPr>
        <w:t>.</w:t>
      </w:r>
    </w:p>
    <w:p w:rsidR="00CE0194" w:rsidRPr="00D20D29" w:rsidRDefault="00CE0194" w:rsidP="00D20D2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CE0194">
        <w:rPr>
          <w:sz w:val="28"/>
          <w:szCs w:val="28"/>
        </w:rPr>
        <w:t xml:space="preserve">Расходы планового периода 2027 и 2028 годов </w:t>
      </w:r>
      <w:r>
        <w:rPr>
          <w:sz w:val="28"/>
          <w:szCs w:val="28"/>
        </w:rPr>
        <w:t xml:space="preserve">предлагается </w:t>
      </w:r>
      <w:r w:rsidRPr="00CE0194">
        <w:rPr>
          <w:sz w:val="28"/>
          <w:szCs w:val="28"/>
        </w:rPr>
        <w:t>утвердить в размерах 62 055,6 тыс. рублей и 66 093,1 тыс. рублей.</w:t>
      </w:r>
    </w:p>
    <w:p w:rsidR="00CE0194" w:rsidRPr="00CE0194" w:rsidRDefault="00CE0194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CE0194">
        <w:rPr>
          <w:sz w:val="28"/>
          <w:szCs w:val="28"/>
        </w:rPr>
        <w:t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 на 2025 год, на</w:t>
      </w:r>
      <w:r w:rsidR="00D20D29">
        <w:rPr>
          <w:sz w:val="28"/>
          <w:szCs w:val="28"/>
        </w:rPr>
        <w:t xml:space="preserve"> 2026 год и плановый период 2027 и 2028</w:t>
      </w:r>
      <w:r w:rsidRPr="00CE0194">
        <w:rPr>
          <w:sz w:val="28"/>
          <w:szCs w:val="28"/>
        </w:rPr>
        <w:t xml:space="preserve"> годов. </w:t>
      </w:r>
    </w:p>
    <w:p w:rsidR="00777BB1" w:rsidRPr="00CE0194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CE0194">
        <w:rPr>
          <w:sz w:val="28"/>
          <w:szCs w:val="28"/>
        </w:rPr>
        <w:t xml:space="preserve">Экспертиза проведена в установленные сроки </w:t>
      </w:r>
      <w:r w:rsidR="000E153B" w:rsidRPr="00CE0194">
        <w:rPr>
          <w:sz w:val="28"/>
          <w:szCs w:val="28"/>
        </w:rPr>
        <w:t>и под</w:t>
      </w:r>
      <w:r w:rsidR="00D23BB1" w:rsidRPr="00CE0194">
        <w:rPr>
          <w:sz w:val="28"/>
          <w:szCs w:val="28"/>
        </w:rPr>
        <w:t>готовлено заключение №</w:t>
      </w:r>
      <w:r w:rsidR="00CE0194" w:rsidRPr="00CE0194">
        <w:rPr>
          <w:sz w:val="28"/>
          <w:szCs w:val="28"/>
        </w:rPr>
        <w:t>16</w:t>
      </w:r>
      <w:r w:rsidR="006359C5" w:rsidRPr="00CE0194">
        <w:rPr>
          <w:sz w:val="28"/>
          <w:szCs w:val="28"/>
        </w:rPr>
        <w:t xml:space="preserve"> от </w:t>
      </w:r>
      <w:r w:rsidR="00CE0194" w:rsidRPr="00CE0194">
        <w:rPr>
          <w:sz w:val="28"/>
          <w:szCs w:val="28"/>
        </w:rPr>
        <w:t>06</w:t>
      </w:r>
      <w:r w:rsidR="00B1346A" w:rsidRPr="00CE0194">
        <w:rPr>
          <w:sz w:val="28"/>
          <w:szCs w:val="28"/>
        </w:rPr>
        <w:t>.</w:t>
      </w:r>
      <w:r w:rsidR="00A547F9" w:rsidRPr="00CE0194">
        <w:rPr>
          <w:sz w:val="28"/>
          <w:szCs w:val="28"/>
        </w:rPr>
        <w:t>0</w:t>
      </w:r>
      <w:r w:rsidR="00CE0194" w:rsidRPr="00CE0194">
        <w:rPr>
          <w:sz w:val="28"/>
          <w:szCs w:val="28"/>
        </w:rPr>
        <w:t>3</w:t>
      </w:r>
      <w:r w:rsidR="004B5333" w:rsidRPr="00CE0194">
        <w:rPr>
          <w:sz w:val="28"/>
          <w:szCs w:val="28"/>
        </w:rPr>
        <w:t>.202</w:t>
      </w:r>
      <w:r w:rsidR="00A547F9" w:rsidRPr="00CE0194">
        <w:rPr>
          <w:sz w:val="28"/>
          <w:szCs w:val="28"/>
        </w:rPr>
        <w:t>6</w:t>
      </w:r>
      <w:r w:rsidRPr="00CE0194">
        <w:rPr>
          <w:sz w:val="28"/>
          <w:szCs w:val="28"/>
        </w:rPr>
        <w:t>.</w:t>
      </w:r>
    </w:p>
    <w:p w:rsidR="00777BB1" w:rsidRPr="00CE0194" w:rsidRDefault="00777BB1" w:rsidP="00C838BF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CE0194"/>
    <w:rsid w:val="00D128F1"/>
    <w:rsid w:val="00D20D29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2026-02-26T09:22:00Z</cp:lastPrinted>
  <dcterms:created xsi:type="dcterms:W3CDTF">2023-07-03T09:55:00Z</dcterms:created>
  <dcterms:modified xsi:type="dcterms:W3CDTF">2026-03-06T12:59:00Z</dcterms:modified>
</cp:coreProperties>
</file>