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7B45" w:rsidRDefault="00AC7B45" w:rsidP="00772A96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Информация</w:t>
      </w:r>
    </w:p>
    <w:p w:rsidR="00AC7B45" w:rsidRDefault="00AC7B45" w:rsidP="00772A96">
      <w:pPr>
        <w:pStyle w:val="Default"/>
        <w:jc w:val="center"/>
        <w:rPr>
          <w:b/>
          <w:bCs/>
          <w:sz w:val="28"/>
          <w:szCs w:val="28"/>
        </w:rPr>
      </w:pPr>
    </w:p>
    <w:p w:rsidR="00483F1A" w:rsidRPr="00483F1A" w:rsidRDefault="00483F1A" w:rsidP="00772A96">
      <w:pPr>
        <w:jc w:val="center"/>
        <w:rPr>
          <w:b/>
          <w:sz w:val="28"/>
          <w:szCs w:val="28"/>
        </w:rPr>
      </w:pPr>
      <w:r w:rsidRPr="00483F1A">
        <w:rPr>
          <w:b/>
          <w:sz w:val="28"/>
          <w:szCs w:val="28"/>
        </w:rPr>
        <w:t>по результатам проведения экспертизы</w:t>
      </w:r>
    </w:p>
    <w:p w:rsidR="00483F1A" w:rsidRPr="00483F1A" w:rsidRDefault="00483F1A" w:rsidP="00772A96">
      <w:pPr>
        <w:jc w:val="center"/>
        <w:rPr>
          <w:b/>
          <w:sz w:val="28"/>
          <w:szCs w:val="28"/>
        </w:rPr>
      </w:pPr>
      <w:r w:rsidRPr="00483F1A">
        <w:rPr>
          <w:b/>
          <w:sz w:val="28"/>
          <w:szCs w:val="28"/>
        </w:rPr>
        <w:t xml:space="preserve">проекта постановления </w:t>
      </w:r>
      <w:r w:rsidR="00DA78D9">
        <w:rPr>
          <w:b/>
          <w:sz w:val="28"/>
          <w:szCs w:val="28"/>
        </w:rPr>
        <w:t>г</w:t>
      </w:r>
      <w:r w:rsidRPr="00483F1A">
        <w:rPr>
          <w:b/>
          <w:sz w:val="28"/>
          <w:szCs w:val="28"/>
        </w:rPr>
        <w:t>лавы городского округа Лыткарино</w:t>
      </w:r>
    </w:p>
    <w:p w:rsidR="00556624" w:rsidRDefault="001E5372" w:rsidP="00772A96">
      <w:pPr>
        <w:jc w:val="center"/>
        <w:rPr>
          <w:b/>
          <w:sz w:val="28"/>
          <w:szCs w:val="28"/>
        </w:rPr>
      </w:pPr>
      <w:r w:rsidRPr="001E5372">
        <w:rPr>
          <w:b/>
          <w:sz w:val="28"/>
          <w:szCs w:val="28"/>
        </w:rPr>
        <w:t>«О внесении изме</w:t>
      </w:r>
      <w:r w:rsidR="00556624">
        <w:rPr>
          <w:b/>
          <w:sz w:val="28"/>
          <w:szCs w:val="28"/>
        </w:rPr>
        <w:t>нений в муниципальную программу</w:t>
      </w:r>
    </w:p>
    <w:p w:rsidR="00772A96" w:rsidRDefault="00D85BEE" w:rsidP="00772A96">
      <w:pPr>
        <w:jc w:val="center"/>
        <w:rPr>
          <w:b/>
          <w:sz w:val="28"/>
          <w:szCs w:val="28"/>
        </w:rPr>
      </w:pPr>
      <w:r w:rsidRPr="003467E6">
        <w:rPr>
          <w:b/>
          <w:sz w:val="28"/>
          <w:szCs w:val="28"/>
        </w:rPr>
        <w:t>«</w:t>
      </w:r>
      <w:r w:rsidR="00772A96" w:rsidRPr="00772A96">
        <w:rPr>
          <w:b/>
          <w:sz w:val="28"/>
          <w:szCs w:val="28"/>
        </w:rPr>
        <w:t xml:space="preserve">Управление имуществом и муниципальными финансами» </w:t>
      </w:r>
    </w:p>
    <w:p w:rsidR="00AC7B45" w:rsidRPr="004F0E7E" w:rsidRDefault="0029303B" w:rsidP="00772A9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2023-2031</w:t>
      </w:r>
      <w:r w:rsidR="00772A96" w:rsidRPr="00772A96">
        <w:rPr>
          <w:b/>
          <w:sz w:val="28"/>
          <w:szCs w:val="28"/>
        </w:rPr>
        <w:t xml:space="preserve"> годы</w:t>
      </w:r>
      <w:r w:rsidR="00D85BEE">
        <w:rPr>
          <w:b/>
          <w:sz w:val="28"/>
          <w:szCs w:val="28"/>
        </w:rPr>
        <w:t>»</w:t>
      </w:r>
    </w:p>
    <w:p w:rsidR="00AC7B45" w:rsidRDefault="00AC7B45" w:rsidP="00772A96">
      <w:pPr>
        <w:rPr>
          <w:sz w:val="28"/>
          <w:szCs w:val="28"/>
        </w:rPr>
      </w:pPr>
    </w:p>
    <w:p w:rsidR="00AC7B45" w:rsidRPr="0088501F" w:rsidRDefault="0029303B" w:rsidP="00772A96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17.04</w:t>
      </w:r>
      <w:r w:rsidR="0088501F" w:rsidRPr="0088501F">
        <w:rPr>
          <w:b/>
          <w:sz w:val="28"/>
          <w:szCs w:val="28"/>
        </w:rPr>
        <w:t>.2026</w:t>
      </w:r>
    </w:p>
    <w:p w:rsidR="00AC7B45" w:rsidRPr="0088501F" w:rsidRDefault="00AC7B45" w:rsidP="0029303B">
      <w:pPr>
        <w:spacing w:line="276" w:lineRule="auto"/>
        <w:jc w:val="right"/>
        <w:rPr>
          <w:sz w:val="28"/>
          <w:szCs w:val="28"/>
        </w:rPr>
      </w:pPr>
    </w:p>
    <w:p w:rsidR="00772A96" w:rsidRDefault="00D85BEE" w:rsidP="0029303B">
      <w:pPr>
        <w:pStyle w:val="a3"/>
        <w:spacing w:line="276" w:lineRule="auto"/>
        <w:ind w:left="0" w:firstLine="709"/>
        <w:jc w:val="both"/>
        <w:rPr>
          <w:color w:val="FF0000"/>
          <w:sz w:val="28"/>
          <w:szCs w:val="28"/>
        </w:rPr>
      </w:pPr>
      <w:proofErr w:type="gramStart"/>
      <w:r w:rsidRPr="0088501F">
        <w:rPr>
          <w:sz w:val="28"/>
          <w:szCs w:val="28"/>
        </w:rPr>
        <w:t>В целях приведения финансовых показателей муниципальной программы «</w:t>
      </w:r>
      <w:r w:rsidR="00772A96" w:rsidRPr="00772A96">
        <w:rPr>
          <w:sz w:val="28"/>
          <w:szCs w:val="28"/>
        </w:rPr>
        <w:t>Управление имуществом и муниципальными финансами</w:t>
      </w:r>
      <w:r w:rsidR="0029303B">
        <w:rPr>
          <w:sz w:val="28"/>
          <w:szCs w:val="28"/>
        </w:rPr>
        <w:t>» на 2023-2031</w:t>
      </w:r>
      <w:r w:rsidRPr="0088501F">
        <w:rPr>
          <w:sz w:val="28"/>
          <w:szCs w:val="28"/>
        </w:rPr>
        <w:t xml:space="preserve"> годы</w:t>
      </w:r>
      <w:r w:rsidR="0029303B">
        <w:rPr>
          <w:sz w:val="28"/>
          <w:szCs w:val="28"/>
        </w:rPr>
        <w:t xml:space="preserve"> (далее - Программа)</w:t>
      </w:r>
      <w:r w:rsidRPr="0088501F">
        <w:rPr>
          <w:sz w:val="28"/>
          <w:szCs w:val="28"/>
        </w:rPr>
        <w:t xml:space="preserve"> в соответствие </w:t>
      </w:r>
      <w:r w:rsidR="0029303B" w:rsidRPr="0029303B">
        <w:rPr>
          <w:sz w:val="28"/>
          <w:szCs w:val="28"/>
        </w:rPr>
        <w:t>с изменениями, внесенными в сводную бюджетную роспись расходов на 2026 год и плановый период 2027 и 2028 годов</w:t>
      </w:r>
      <w:r w:rsidR="0029303B">
        <w:rPr>
          <w:sz w:val="28"/>
          <w:szCs w:val="28"/>
        </w:rPr>
        <w:t>,</w:t>
      </w:r>
      <w:r w:rsidR="0029303B" w:rsidRPr="0029303B">
        <w:rPr>
          <w:sz w:val="28"/>
          <w:szCs w:val="28"/>
        </w:rPr>
        <w:t xml:space="preserve"> представленным проектом предлагается увеличить общий объем бюджетных ассигнований, предусмотренных в 2026 году на реализацию основного мероприятия 02 «Обеспечение комфортной городской среды» подпрограммы 1</w:t>
      </w:r>
      <w:proofErr w:type="gramEnd"/>
      <w:r w:rsidR="0029303B" w:rsidRPr="0029303B">
        <w:rPr>
          <w:sz w:val="28"/>
          <w:szCs w:val="28"/>
        </w:rPr>
        <w:t xml:space="preserve"> «Комфор</w:t>
      </w:r>
      <w:r w:rsidR="0029303B">
        <w:rPr>
          <w:sz w:val="28"/>
          <w:szCs w:val="28"/>
        </w:rPr>
        <w:t>тная городская среда» Программы</w:t>
      </w:r>
      <w:r w:rsidR="0029303B" w:rsidRPr="0029303B">
        <w:rPr>
          <w:sz w:val="28"/>
          <w:szCs w:val="28"/>
        </w:rPr>
        <w:t xml:space="preserve"> на 475,2 тыс. рублей.</w:t>
      </w:r>
    </w:p>
    <w:p w:rsidR="0029303B" w:rsidRPr="0029303B" w:rsidRDefault="0029303B" w:rsidP="0029303B">
      <w:pPr>
        <w:pStyle w:val="a3"/>
        <w:spacing w:line="276" w:lineRule="auto"/>
        <w:ind w:left="0" w:firstLine="709"/>
        <w:jc w:val="both"/>
        <w:rPr>
          <w:sz w:val="28"/>
          <w:szCs w:val="28"/>
        </w:rPr>
      </w:pPr>
      <w:r w:rsidRPr="0029303B">
        <w:rPr>
          <w:sz w:val="28"/>
          <w:szCs w:val="28"/>
        </w:rPr>
        <w:t>Изменения, вносимые в муниципальную программу «Формирование современной комфортной городской среды» на 2023-2031 годы, соответствуют показателям сводной бюджетной росписи расходов на 2026 год и плановый период 2027 и 2028 годов.</w:t>
      </w:r>
    </w:p>
    <w:p w:rsidR="00777BB1" w:rsidRPr="0029303B" w:rsidRDefault="00AC7B45" w:rsidP="0029303B">
      <w:pPr>
        <w:spacing w:line="276" w:lineRule="auto"/>
        <w:ind w:firstLine="708"/>
        <w:jc w:val="both"/>
        <w:rPr>
          <w:sz w:val="28"/>
          <w:szCs w:val="28"/>
        </w:rPr>
      </w:pPr>
      <w:r w:rsidRPr="0029303B">
        <w:rPr>
          <w:sz w:val="28"/>
          <w:szCs w:val="28"/>
        </w:rPr>
        <w:t xml:space="preserve">Экспертиза проведена в установленные сроки </w:t>
      </w:r>
      <w:r w:rsidR="000E153B" w:rsidRPr="0029303B">
        <w:rPr>
          <w:sz w:val="28"/>
          <w:szCs w:val="28"/>
        </w:rPr>
        <w:t>и под</w:t>
      </w:r>
      <w:r w:rsidR="00D23BB1" w:rsidRPr="0029303B">
        <w:rPr>
          <w:sz w:val="28"/>
          <w:szCs w:val="28"/>
        </w:rPr>
        <w:t>готовлено заключение №</w:t>
      </w:r>
      <w:r w:rsidR="0029303B" w:rsidRPr="0029303B">
        <w:rPr>
          <w:sz w:val="28"/>
          <w:szCs w:val="28"/>
        </w:rPr>
        <w:t>3</w:t>
      </w:r>
      <w:r w:rsidR="00772A96" w:rsidRPr="0029303B">
        <w:rPr>
          <w:sz w:val="28"/>
          <w:szCs w:val="28"/>
        </w:rPr>
        <w:t>7</w:t>
      </w:r>
      <w:r w:rsidR="006359C5" w:rsidRPr="0029303B">
        <w:rPr>
          <w:sz w:val="28"/>
          <w:szCs w:val="28"/>
        </w:rPr>
        <w:t xml:space="preserve"> от </w:t>
      </w:r>
      <w:r w:rsidR="0029303B" w:rsidRPr="0029303B">
        <w:rPr>
          <w:sz w:val="28"/>
          <w:szCs w:val="28"/>
        </w:rPr>
        <w:t>14.04</w:t>
      </w:r>
      <w:r w:rsidR="0088501F" w:rsidRPr="0029303B">
        <w:rPr>
          <w:sz w:val="28"/>
          <w:szCs w:val="28"/>
        </w:rPr>
        <w:t>.2026</w:t>
      </w:r>
      <w:r w:rsidRPr="0029303B">
        <w:rPr>
          <w:sz w:val="28"/>
          <w:szCs w:val="28"/>
        </w:rPr>
        <w:t>.</w:t>
      </w:r>
      <w:bookmarkStart w:id="0" w:name="_GoBack"/>
      <w:bookmarkEnd w:id="0"/>
    </w:p>
    <w:sectPr w:rsidR="00777BB1" w:rsidRPr="0029303B" w:rsidSect="00772A96">
      <w:pgSz w:w="11906" w:h="16838"/>
      <w:pgMar w:top="709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78037C"/>
    <w:multiLevelType w:val="hybridMultilevel"/>
    <w:tmpl w:val="F4620014"/>
    <w:lvl w:ilvl="0" w:tplc="6E2AB27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281"/>
    <w:rsid w:val="000E153B"/>
    <w:rsid w:val="001243C9"/>
    <w:rsid w:val="00127AE0"/>
    <w:rsid w:val="001A02A8"/>
    <w:rsid w:val="001D0F11"/>
    <w:rsid w:val="001E5372"/>
    <w:rsid w:val="001E67AB"/>
    <w:rsid w:val="0022472B"/>
    <w:rsid w:val="0023171E"/>
    <w:rsid w:val="00254EC7"/>
    <w:rsid w:val="00260449"/>
    <w:rsid w:val="00271870"/>
    <w:rsid w:val="0029303B"/>
    <w:rsid w:val="002A6465"/>
    <w:rsid w:val="00325281"/>
    <w:rsid w:val="00361670"/>
    <w:rsid w:val="00371705"/>
    <w:rsid w:val="003B4200"/>
    <w:rsid w:val="003C5C05"/>
    <w:rsid w:val="003E0B5E"/>
    <w:rsid w:val="00434227"/>
    <w:rsid w:val="00434300"/>
    <w:rsid w:val="00483F1A"/>
    <w:rsid w:val="00490004"/>
    <w:rsid w:val="004F0E7E"/>
    <w:rsid w:val="0052601B"/>
    <w:rsid w:val="005260AA"/>
    <w:rsid w:val="005303E4"/>
    <w:rsid w:val="0053103E"/>
    <w:rsid w:val="00556624"/>
    <w:rsid w:val="00592162"/>
    <w:rsid w:val="005A3764"/>
    <w:rsid w:val="005C372A"/>
    <w:rsid w:val="006359C5"/>
    <w:rsid w:val="00644E47"/>
    <w:rsid w:val="006570E7"/>
    <w:rsid w:val="00694AB5"/>
    <w:rsid w:val="006E784A"/>
    <w:rsid w:val="006F1254"/>
    <w:rsid w:val="006F7487"/>
    <w:rsid w:val="00740216"/>
    <w:rsid w:val="0076682B"/>
    <w:rsid w:val="00772A96"/>
    <w:rsid w:val="00777BB1"/>
    <w:rsid w:val="007B3CF7"/>
    <w:rsid w:val="007B7470"/>
    <w:rsid w:val="00816554"/>
    <w:rsid w:val="00830C0E"/>
    <w:rsid w:val="00842A61"/>
    <w:rsid w:val="00846B13"/>
    <w:rsid w:val="0088501F"/>
    <w:rsid w:val="009168CA"/>
    <w:rsid w:val="009407F8"/>
    <w:rsid w:val="0096078D"/>
    <w:rsid w:val="009F5977"/>
    <w:rsid w:val="00A37727"/>
    <w:rsid w:val="00AC7B45"/>
    <w:rsid w:val="00AE1E18"/>
    <w:rsid w:val="00B12E3E"/>
    <w:rsid w:val="00B14D26"/>
    <w:rsid w:val="00B36F61"/>
    <w:rsid w:val="00BD5598"/>
    <w:rsid w:val="00BD756D"/>
    <w:rsid w:val="00C65018"/>
    <w:rsid w:val="00C838BF"/>
    <w:rsid w:val="00C859CB"/>
    <w:rsid w:val="00CF003E"/>
    <w:rsid w:val="00D128F1"/>
    <w:rsid w:val="00D23BB1"/>
    <w:rsid w:val="00D85BEE"/>
    <w:rsid w:val="00DA78D9"/>
    <w:rsid w:val="00E0533B"/>
    <w:rsid w:val="00E34B5F"/>
    <w:rsid w:val="00E41023"/>
    <w:rsid w:val="00E45E09"/>
    <w:rsid w:val="00EA50AF"/>
    <w:rsid w:val="00EA56F1"/>
    <w:rsid w:val="00EC09C4"/>
    <w:rsid w:val="00EF5585"/>
    <w:rsid w:val="00F34142"/>
    <w:rsid w:val="00F416AE"/>
    <w:rsid w:val="00F71287"/>
    <w:rsid w:val="00F76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B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C7B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AC7B4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56624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56624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B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C7B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AC7B4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56624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5662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444</TotalTime>
  <Pages>1</Pages>
  <Words>164</Words>
  <Characters>939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61</cp:revision>
  <cp:lastPrinted>2025-11-26T10:20:00Z</cp:lastPrinted>
  <dcterms:created xsi:type="dcterms:W3CDTF">2023-07-03T09:55:00Z</dcterms:created>
  <dcterms:modified xsi:type="dcterms:W3CDTF">2026-04-17T13:42:00Z</dcterms:modified>
</cp:coreProperties>
</file>