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Pr="00320902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320902">
        <w:rPr>
          <w:b/>
          <w:bCs/>
          <w:sz w:val="28"/>
          <w:szCs w:val="28"/>
        </w:rPr>
        <w:t>Информация</w:t>
      </w:r>
    </w:p>
    <w:p w:rsidR="00AC7B45" w:rsidRPr="00320902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320902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320902">
        <w:rPr>
          <w:b/>
          <w:sz w:val="28"/>
          <w:szCs w:val="28"/>
        </w:rPr>
        <w:t>по результатам проведения экспертизы</w:t>
      </w:r>
    </w:p>
    <w:p w:rsidR="008A7D95" w:rsidRPr="00320902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320902">
        <w:rPr>
          <w:b/>
          <w:sz w:val="28"/>
          <w:szCs w:val="28"/>
        </w:rPr>
        <w:t xml:space="preserve">проекта </w:t>
      </w:r>
      <w:r w:rsidR="008A7D95" w:rsidRPr="00320902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Pr="00320902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320902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324E0B" w:rsidRPr="00320902">
        <w:rPr>
          <w:b/>
          <w:sz w:val="28"/>
          <w:szCs w:val="28"/>
        </w:rPr>
        <w:t>ородском округе Лыткарино в 202</w:t>
      </w:r>
      <w:r w:rsidR="00F015D5" w:rsidRPr="00320902">
        <w:rPr>
          <w:b/>
          <w:sz w:val="28"/>
          <w:szCs w:val="28"/>
        </w:rPr>
        <w:t>6</w:t>
      </w:r>
      <w:r w:rsidRPr="00320902">
        <w:rPr>
          <w:b/>
          <w:sz w:val="28"/>
          <w:szCs w:val="28"/>
        </w:rPr>
        <w:t xml:space="preserve"> году».</w:t>
      </w:r>
    </w:p>
    <w:p w:rsidR="009B7055" w:rsidRPr="00320902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Pr="00320902" w:rsidRDefault="0009485C" w:rsidP="00AC7B45">
      <w:pPr>
        <w:spacing w:line="276" w:lineRule="auto"/>
        <w:jc w:val="right"/>
        <w:rPr>
          <w:sz w:val="28"/>
          <w:szCs w:val="28"/>
        </w:rPr>
      </w:pPr>
      <w:r w:rsidRPr="00320902">
        <w:rPr>
          <w:sz w:val="28"/>
          <w:szCs w:val="28"/>
        </w:rPr>
        <w:t>2</w:t>
      </w:r>
      <w:r w:rsidR="00F015D5" w:rsidRPr="00320902">
        <w:rPr>
          <w:sz w:val="28"/>
          <w:szCs w:val="28"/>
        </w:rPr>
        <w:t>4</w:t>
      </w:r>
      <w:r w:rsidRPr="00320902">
        <w:rPr>
          <w:sz w:val="28"/>
          <w:szCs w:val="28"/>
        </w:rPr>
        <w:t>.06</w:t>
      </w:r>
      <w:r w:rsidR="00DB3482" w:rsidRPr="00320902">
        <w:rPr>
          <w:sz w:val="28"/>
          <w:szCs w:val="28"/>
        </w:rPr>
        <w:t>.202</w:t>
      </w:r>
      <w:r w:rsidR="00F015D5" w:rsidRPr="00320902">
        <w:rPr>
          <w:sz w:val="28"/>
          <w:szCs w:val="28"/>
        </w:rPr>
        <w:t>6</w:t>
      </w:r>
    </w:p>
    <w:p w:rsidR="00AC7B45" w:rsidRPr="00320902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291CED" w:rsidRPr="00291CED" w:rsidRDefault="00291CED" w:rsidP="00291CE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291CED">
        <w:rPr>
          <w:sz w:val="28"/>
          <w:szCs w:val="28"/>
        </w:rPr>
        <w:t>Представленным проектом в соответствии с полномочиями, определенными Федеральным законом от 20.03.2025 №33-ФЗ «Об общих принципах организации местного самоуправления в единой системе публичной власти», Федеральным законом от 21.11.2011 №323-ФЗ «Об основах охраны здоровья граждан в Российской Федерации», Законом Московской области от 14.11.2013 №132/2013-ОЗ «О здравоохранении в Московской области», предлагается установить в 2026 году дополнительные меры социальной поддержки отдельным категориям медицинских</w:t>
      </w:r>
      <w:proofErr w:type="gramEnd"/>
      <w:r w:rsidRPr="00291CED">
        <w:rPr>
          <w:sz w:val="28"/>
          <w:szCs w:val="28"/>
        </w:rPr>
        <w:t xml:space="preserve">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виде компенсации расходов на оплату жилых помещений</w:t>
      </w:r>
      <w:r w:rsidR="00371366" w:rsidRPr="00371366">
        <w:t xml:space="preserve"> </w:t>
      </w:r>
      <w:r w:rsidR="00371366" w:rsidRPr="00371366">
        <w:rPr>
          <w:sz w:val="28"/>
          <w:szCs w:val="28"/>
        </w:rPr>
        <w:t>в размере 10 000,0 рублей в месяц</w:t>
      </w:r>
      <w:r w:rsidRPr="00291CED">
        <w:rPr>
          <w:sz w:val="28"/>
          <w:szCs w:val="28"/>
        </w:rPr>
        <w:t>.</w:t>
      </w:r>
    </w:p>
    <w:p w:rsidR="00291CED" w:rsidRPr="00291CED" w:rsidRDefault="00291CED" w:rsidP="00291CED">
      <w:pPr>
        <w:spacing w:line="276" w:lineRule="auto"/>
        <w:ind w:firstLine="708"/>
        <w:jc w:val="both"/>
        <w:rPr>
          <w:sz w:val="28"/>
          <w:szCs w:val="28"/>
        </w:rPr>
      </w:pPr>
      <w:r w:rsidRPr="00291CED">
        <w:rPr>
          <w:sz w:val="28"/>
          <w:szCs w:val="28"/>
        </w:rPr>
        <w:t>Проектом также предлагается утвердить Порядок компенсации расходов на оплату жилых помещений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2026 году (далее - Порядок компенсации расходов) и перечень должностей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при замещении которых предоставляется мера социальной поддержки.</w:t>
      </w:r>
    </w:p>
    <w:p w:rsidR="00291CED" w:rsidRDefault="00291CED" w:rsidP="00291CED">
      <w:pPr>
        <w:spacing w:line="276" w:lineRule="auto"/>
        <w:ind w:firstLine="708"/>
        <w:jc w:val="both"/>
        <w:rPr>
          <w:sz w:val="28"/>
          <w:szCs w:val="28"/>
        </w:rPr>
      </w:pPr>
      <w:r w:rsidRPr="00291CED">
        <w:rPr>
          <w:sz w:val="28"/>
          <w:szCs w:val="28"/>
        </w:rPr>
        <w:t>Предлагаемые к утверждению дополнительные меры социальной поддержки</w:t>
      </w:r>
      <w:r w:rsidR="00167F61">
        <w:rPr>
          <w:sz w:val="28"/>
          <w:szCs w:val="28"/>
        </w:rPr>
        <w:t xml:space="preserve"> и Порядок компенсации расходов</w:t>
      </w:r>
      <w:bookmarkStart w:id="0" w:name="_GoBack"/>
      <w:bookmarkEnd w:id="0"/>
      <w:r w:rsidRPr="00291CED">
        <w:rPr>
          <w:sz w:val="28"/>
          <w:szCs w:val="28"/>
        </w:rPr>
        <w:t xml:space="preserve"> не противоречат положениям действующего законодательства.</w:t>
      </w:r>
    </w:p>
    <w:p w:rsidR="00777BB1" w:rsidRPr="00320902" w:rsidRDefault="00AC7B45" w:rsidP="00291CED">
      <w:pPr>
        <w:spacing w:line="276" w:lineRule="auto"/>
        <w:ind w:firstLine="708"/>
        <w:jc w:val="both"/>
        <w:rPr>
          <w:sz w:val="28"/>
          <w:szCs w:val="28"/>
        </w:rPr>
      </w:pPr>
      <w:r w:rsidRPr="00320902">
        <w:rPr>
          <w:sz w:val="28"/>
          <w:szCs w:val="28"/>
        </w:rPr>
        <w:t xml:space="preserve">Экспертиза проведена в установленные сроки </w:t>
      </w:r>
      <w:r w:rsidR="000E153B" w:rsidRPr="00320902">
        <w:rPr>
          <w:sz w:val="28"/>
          <w:szCs w:val="28"/>
        </w:rPr>
        <w:t>и под</w:t>
      </w:r>
      <w:r w:rsidR="00291CED">
        <w:rPr>
          <w:sz w:val="28"/>
          <w:szCs w:val="28"/>
        </w:rPr>
        <w:t>готовлено заключение №51</w:t>
      </w:r>
      <w:r w:rsidR="006359C5" w:rsidRPr="00320902">
        <w:rPr>
          <w:sz w:val="28"/>
          <w:szCs w:val="28"/>
        </w:rPr>
        <w:t xml:space="preserve"> от </w:t>
      </w:r>
      <w:r w:rsidR="0009485C" w:rsidRPr="00320902">
        <w:rPr>
          <w:sz w:val="28"/>
          <w:szCs w:val="28"/>
        </w:rPr>
        <w:t>2</w:t>
      </w:r>
      <w:r w:rsidR="00F015D5" w:rsidRPr="00320902">
        <w:rPr>
          <w:sz w:val="28"/>
          <w:szCs w:val="28"/>
        </w:rPr>
        <w:t>3</w:t>
      </w:r>
      <w:r w:rsidR="0009485C" w:rsidRPr="00320902">
        <w:rPr>
          <w:sz w:val="28"/>
          <w:szCs w:val="28"/>
        </w:rPr>
        <w:t>.06</w:t>
      </w:r>
      <w:r w:rsidR="00DB3482" w:rsidRPr="00320902">
        <w:rPr>
          <w:sz w:val="28"/>
          <w:szCs w:val="28"/>
        </w:rPr>
        <w:t>.202</w:t>
      </w:r>
      <w:r w:rsidR="00F015D5" w:rsidRPr="00320902">
        <w:rPr>
          <w:sz w:val="28"/>
          <w:szCs w:val="28"/>
        </w:rPr>
        <w:t>6</w:t>
      </w:r>
      <w:r w:rsidRPr="00320902">
        <w:rPr>
          <w:sz w:val="28"/>
          <w:szCs w:val="28"/>
        </w:rPr>
        <w:t>.</w:t>
      </w:r>
    </w:p>
    <w:p w:rsidR="00777BB1" w:rsidRPr="00320902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320902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320902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9485C"/>
    <w:rsid w:val="000E153B"/>
    <w:rsid w:val="001243C9"/>
    <w:rsid w:val="00127AE0"/>
    <w:rsid w:val="00167F61"/>
    <w:rsid w:val="00184DD9"/>
    <w:rsid w:val="001A02A8"/>
    <w:rsid w:val="001D0F11"/>
    <w:rsid w:val="0023171E"/>
    <w:rsid w:val="00260449"/>
    <w:rsid w:val="00271870"/>
    <w:rsid w:val="00291CED"/>
    <w:rsid w:val="002A6465"/>
    <w:rsid w:val="00320902"/>
    <w:rsid w:val="00324E0B"/>
    <w:rsid w:val="00325281"/>
    <w:rsid w:val="00361670"/>
    <w:rsid w:val="00371366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DB3482"/>
    <w:rsid w:val="00E34B5F"/>
    <w:rsid w:val="00E41023"/>
    <w:rsid w:val="00EA50AF"/>
    <w:rsid w:val="00EA56F1"/>
    <w:rsid w:val="00F015D5"/>
    <w:rsid w:val="00F71287"/>
    <w:rsid w:val="00F76189"/>
    <w:rsid w:val="00FE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2024-04-24T14:40:00Z</cp:lastPrinted>
  <dcterms:created xsi:type="dcterms:W3CDTF">2023-07-03T09:55:00Z</dcterms:created>
  <dcterms:modified xsi:type="dcterms:W3CDTF">2026-06-24T11:23:00Z</dcterms:modified>
</cp:coreProperties>
</file>