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F11" w:rsidRPr="001B60E3" w:rsidRDefault="00A47F11" w:rsidP="00220472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 w:rsidRPr="001B60E3">
        <w:rPr>
          <w:b/>
          <w:bCs/>
          <w:sz w:val="28"/>
          <w:szCs w:val="28"/>
        </w:rPr>
        <w:t>Информация</w:t>
      </w:r>
    </w:p>
    <w:p w:rsidR="00A47F11" w:rsidRPr="001B60E3" w:rsidRDefault="00A47F11" w:rsidP="00220472">
      <w:pPr>
        <w:pStyle w:val="Default"/>
        <w:spacing w:line="276" w:lineRule="auto"/>
        <w:jc w:val="center"/>
        <w:rPr>
          <w:sz w:val="28"/>
          <w:szCs w:val="28"/>
        </w:rPr>
      </w:pPr>
    </w:p>
    <w:p w:rsidR="00067C3B" w:rsidRPr="001B60E3" w:rsidRDefault="007B74CA" w:rsidP="00220472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>по ре</w:t>
      </w:r>
      <w:r w:rsidR="00067C3B" w:rsidRPr="001B60E3">
        <w:rPr>
          <w:b/>
          <w:sz w:val="28"/>
          <w:szCs w:val="28"/>
        </w:rPr>
        <w:t>зультатам проведения экспертизы</w:t>
      </w:r>
    </w:p>
    <w:p w:rsidR="00CC7783" w:rsidRPr="001B60E3" w:rsidRDefault="007C221D" w:rsidP="00CC7783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 xml:space="preserve">проекта </w:t>
      </w:r>
      <w:r w:rsidR="00CC7783" w:rsidRPr="001B60E3">
        <w:rPr>
          <w:b/>
          <w:sz w:val="28"/>
          <w:szCs w:val="28"/>
        </w:rPr>
        <w:t>решения Совета депутатов городского округа Лыткарино</w:t>
      </w:r>
    </w:p>
    <w:p w:rsidR="007B74CA" w:rsidRPr="001B60E3" w:rsidRDefault="00CC7783" w:rsidP="00CC7783">
      <w:pPr>
        <w:spacing w:line="276" w:lineRule="auto"/>
        <w:jc w:val="center"/>
        <w:rPr>
          <w:b/>
          <w:sz w:val="28"/>
          <w:szCs w:val="28"/>
        </w:rPr>
      </w:pPr>
      <w:r w:rsidRPr="001B60E3">
        <w:rPr>
          <w:b/>
          <w:sz w:val="28"/>
          <w:szCs w:val="28"/>
        </w:rPr>
        <w:t>«О внесении изменений и дополнений в решение Совета депутатов</w:t>
      </w:r>
      <w:r w:rsidR="001B60E3" w:rsidRPr="001B60E3">
        <w:rPr>
          <w:b/>
          <w:sz w:val="28"/>
          <w:szCs w:val="28"/>
        </w:rPr>
        <w:t xml:space="preserve"> городского округа Лыткарино «О</w:t>
      </w:r>
      <w:r w:rsidRPr="001B60E3">
        <w:rPr>
          <w:b/>
          <w:sz w:val="28"/>
          <w:szCs w:val="28"/>
        </w:rPr>
        <w:t xml:space="preserve"> </w:t>
      </w:r>
      <w:r w:rsidR="001B60E3" w:rsidRPr="001B60E3">
        <w:rPr>
          <w:b/>
          <w:sz w:val="28"/>
          <w:szCs w:val="28"/>
        </w:rPr>
        <w:t>бюджете</w:t>
      </w:r>
      <w:r w:rsidRPr="001B60E3">
        <w:rPr>
          <w:b/>
          <w:sz w:val="28"/>
          <w:szCs w:val="28"/>
        </w:rPr>
        <w:t xml:space="preserve"> городского округа Лыткарино</w:t>
      </w:r>
      <w:r w:rsidR="001B60E3" w:rsidRPr="001B60E3">
        <w:rPr>
          <w:b/>
          <w:sz w:val="28"/>
          <w:szCs w:val="28"/>
        </w:rPr>
        <w:t xml:space="preserve"> Московской области</w:t>
      </w:r>
      <w:r w:rsidRPr="001B60E3">
        <w:rPr>
          <w:b/>
          <w:sz w:val="28"/>
          <w:szCs w:val="28"/>
        </w:rPr>
        <w:t xml:space="preserve"> </w:t>
      </w:r>
      <w:r w:rsidR="0056221B">
        <w:rPr>
          <w:b/>
          <w:sz w:val="28"/>
          <w:szCs w:val="28"/>
        </w:rPr>
        <w:t>на 2026</w:t>
      </w:r>
      <w:r w:rsidR="00E76F9C">
        <w:rPr>
          <w:b/>
          <w:sz w:val="28"/>
          <w:szCs w:val="28"/>
        </w:rPr>
        <w:t xml:space="preserve"> год и на плановый период 2027 и 2028</w:t>
      </w:r>
      <w:r w:rsidR="004823D3" w:rsidRPr="001B60E3">
        <w:rPr>
          <w:b/>
          <w:sz w:val="28"/>
          <w:szCs w:val="28"/>
        </w:rPr>
        <w:t xml:space="preserve"> годов</w:t>
      </w:r>
      <w:r w:rsidRPr="001B60E3">
        <w:rPr>
          <w:b/>
          <w:sz w:val="28"/>
          <w:szCs w:val="28"/>
        </w:rPr>
        <w:t>»</w:t>
      </w:r>
    </w:p>
    <w:p w:rsidR="007C221D" w:rsidRPr="001B60E3" w:rsidRDefault="007C221D" w:rsidP="00220472">
      <w:pPr>
        <w:spacing w:line="276" w:lineRule="auto"/>
        <w:jc w:val="center"/>
        <w:rPr>
          <w:b/>
          <w:sz w:val="28"/>
          <w:szCs w:val="28"/>
        </w:rPr>
      </w:pPr>
    </w:p>
    <w:p w:rsidR="007B74CA" w:rsidRPr="00E10F12" w:rsidRDefault="007B74CA" w:rsidP="00220472">
      <w:pPr>
        <w:spacing w:line="276" w:lineRule="auto"/>
        <w:jc w:val="right"/>
        <w:rPr>
          <w:b/>
          <w:sz w:val="28"/>
          <w:szCs w:val="28"/>
        </w:rPr>
      </w:pPr>
      <w:r w:rsidRPr="001B60E3">
        <w:rPr>
          <w:sz w:val="28"/>
          <w:szCs w:val="28"/>
        </w:rPr>
        <w:t xml:space="preserve">                                                                               </w:t>
      </w:r>
      <w:r w:rsidR="00136E72" w:rsidRPr="001B60E3">
        <w:rPr>
          <w:sz w:val="28"/>
          <w:szCs w:val="28"/>
        </w:rPr>
        <w:t xml:space="preserve">                             </w:t>
      </w:r>
      <w:r w:rsidRPr="001B60E3">
        <w:rPr>
          <w:sz w:val="28"/>
          <w:szCs w:val="28"/>
        </w:rPr>
        <w:t xml:space="preserve"> </w:t>
      </w:r>
      <w:r w:rsidR="00F83E41">
        <w:rPr>
          <w:b/>
          <w:sz w:val="28"/>
          <w:szCs w:val="28"/>
        </w:rPr>
        <w:t>08.07</w:t>
      </w:r>
      <w:r w:rsidR="00E76F9C" w:rsidRPr="00E10F12">
        <w:rPr>
          <w:b/>
          <w:sz w:val="28"/>
          <w:szCs w:val="28"/>
        </w:rPr>
        <w:t>.2026</w:t>
      </w:r>
    </w:p>
    <w:p w:rsidR="00A47F11" w:rsidRPr="001B60E3" w:rsidRDefault="00A47F11" w:rsidP="00220472">
      <w:pPr>
        <w:pStyle w:val="Default"/>
        <w:spacing w:line="276" w:lineRule="auto"/>
        <w:rPr>
          <w:sz w:val="28"/>
          <w:szCs w:val="28"/>
        </w:rPr>
      </w:pPr>
    </w:p>
    <w:p w:rsidR="002531DD" w:rsidRPr="00B867D1" w:rsidRDefault="002531DD" w:rsidP="00377AFB">
      <w:pPr>
        <w:ind w:firstLine="709"/>
        <w:contextualSpacing/>
        <w:jc w:val="both"/>
        <w:rPr>
          <w:sz w:val="28"/>
          <w:szCs w:val="28"/>
        </w:rPr>
      </w:pPr>
      <w:proofErr w:type="gramStart"/>
      <w:r w:rsidRPr="00B867D1">
        <w:rPr>
          <w:sz w:val="28"/>
          <w:szCs w:val="28"/>
        </w:rPr>
        <w:t>Проектом решения Совета депутатов городского округа Лыткарино «О внесении изменений и дополнений в решение Совета депутатов городского округа Лыткарино «</w:t>
      </w:r>
      <w:r w:rsidR="001B60E3" w:rsidRPr="00B867D1">
        <w:rPr>
          <w:sz w:val="28"/>
          <w:szCs w:val="28"/>
        </w:rPr>
        <w:t xml:space="preserve">О бюджете городского округа Лыткарино Московской области </w:t>
      </w:r>
      <w:r w:rsidR="00E10F12">
        <w:rPr>
          <w:sz w:val="28"/>
          <w:szCs w:val="28"/>
        </w:rPr>
        <w:t>на 2026 год и на плановый период 2027 и 2028</w:t>
      </w:r>
      <w:r w:rsidR="004B4A76" w:rsidRPr="00B867D1">
        <w:rPr>
          <w:sz w:val="28"/>
          <w:szCs w:val="28"/>
        </w:rPr>
        <w:t xml:space="preserve"> годов</w:t>
      </w:r>
      <w:r w:rsidRPr="00B867D1">
        <w:rPr>
          <w:sz w:val="28"/>
          <w:szCs w:val="28"/>
        </w:rPr>
        <w:t>»</w:t>
      </w:r>
      <w:r w:rsidR="0076490C" w:rsidRPr="00B867D1">
        <w:rPr>
          <w:sz w:val="28"/>
          <w:szCs w:val="28"/>
        </w:rPr>
        <w:t xml:space="preserve"> (далее – Проект решения)</w:t>
      </w:r>
      <w:r w:rsidRPr="00B867D1">
        <w:rPr>
          <w:sz w:val="28"/>
          <w:szCs w:val="28"/>
        </w:rPr>
        <w:t xml:space="preserve"> предлагается утвердить следующие основные характеристики бюдж</w:t>
      </w:r>
      <w:r w:rsidR="00EA37B5" w:rsidRPr="00B867D1">
        <w:rPr>
          <w:sz w:val="28"/>
          <w:szCs w:val="28"/>
        </w:rPr>
        <w:t xml:space="preserve">ета городского округа Лыткарино </w:t>
      </w:r>
      <w:r w:rsidRPr="00B867D1">
        <w:rPr>
          <w:sz w:val="28"/>
          <w:szCs w:val="28"/>
        </w:rPr>
        <w:t>на 202</w:t>
      </w:r>
      <w:r w:rsidR="00E10F12">
        <w:rPr>
          <w:sz w:val="28"/>
          <w:szCs w:val="28"/>
        </w:rPr>
        <w:t>6</w:t>
      </w:r>
      <w:r w:rsidRPr="00B867D1">
        <w:rPr>
          <w:sz w:val="28"/>
          <w:szCs w:val="28"/>
        </w:rPr>
        <w:t xml:space="preserve"> год</w:t>
      </w:r>
      <w:r w:rsidR="00EA37B5" w:rsidRPr="00B867D1">
        <w:rPr>
          <w:sz w:val="28"/>
          <w:szCs w:val="28"/>
        </w:rPr>
        <w:t>:</w:t>
      </w:r>
      <w:proofErr w:type="gramEnd"/>
    </w:p>
    <w:p w:rsidR="002531DD" w:rsidRPr="00F83E41" w:rsidRDefault="002531DD" w:rsidP="00377AFB">
      <w:pPr>
        <w:ind w:firstLine="709"/>
        <w:contextualSpacing/>
        <w:jc w:val="both"/>
        <w:rPr>
          <w:sz w:val="28"/>
          <w:szCs w:val="28"/>
        </w:rPr>
      </w:pPr>
      <w:r w:rsidRPr="00F83E41">
        <w:rPr>
          <w:sz w:val="28"/>
          <w:szCs w:val="28"/>
        </w:rPr>
        <w:t xml:space="preserve">- по доходам – </w:t>
      </w:r>
      <w:r w:rsidR="00E10F12" w:rsidRPr="00F83E41">
        <w:rPr>
          <w:sz w:val="28"/>
          <w:szCs w:val="28"/>
        </w:rPr>
        <w:t>5</w:t>
      </w:r>
      <w:r w:rsidR="00F83E41" w:rsidRPr="00F83E41">
        <w:rPr>
          <w:sz w:val="28"/>
          <w:szCs w:val="28"/>
        </w:rPr>
        <w:t> 760 015,1</w:t>
      </w:r>
      <w:r w:rsidR="004B4A76" w:rsidRPr="00F83E41">
        <w:rPr>
          <w:sz w:val="28"/>
          <w:szCs w:val="28"/>
        </w:rPr>
        <w:t xml:space="preserve"> </w:t>
      </w:r>
      <w:r w:rsidRPr="00F83E41">
        <w:rPr>
          <w:sz w:val="28"/>
          <w:szCs w:val="28"/>
        </w:rPr>
        <w:t xml:space="preserve">тыс. рублей (в том числе межбюджетные трансферты, получаемые из бюджета Московской области </w:t>
      </w:r>
      <w:r w:rsidR="00904E98" w:rsidRPr="00F83E41">
        <w:rPr>
          <w:sz w:val="28"/>
          <w:szCs w:val="28"/>
        </w:rPr>
        <w:t>-</w:t>
      </w:r>
      <w:r w:rsidRPr="00F83E41">
        <w:rPr>
          <w:sz w:val="28"/>
          <w:szCs w:val="28"/>
        </w:rPr>
        <w:t xml:space="preserve"> </w:t>
      </w:r>
      <w:r w:rsidR="00F83E41" w:rsidRPr="00F83E41">
        <w:rPr>
          <w:sz w:val="28"/>
          <w:szCs w:val="28"/>
        </w:rPr>
        <w:t>2 65</w:t>
      </w:r>
      <w:r w:rsidR="00F16C80" w:rsidRPr="00F83E41">
        <w:rPr>
          <w:sz w:val="28"/>
          <w:szCs w:val="28"/>
        </w:rPr>
        <w:t>3</w:t>
      </w:r>
      <w:r w:rsidR="00F83E41" w:rsidRPr="00F83E41">
        <w:rPr>
          <w:sz w:val="28"/>
          <w:szCs w:val="28"/>
        </w:rPr>
        <w:t> 865,5</w:t>
      </w:r>
      <w:r w:rsidR="00C109EE" w:rsidRPr="00F83E41">
        <w:rPr>
          <w:sz w:val="28"/>
          <w:szCs w:val="28"/>
        </w:rPr>
        <w:t xml:space="preserve"> тыс.</w:t>
      </w:r>
      <w:r w:rsidRPr="00F83E41">
        <w:rPr>
          <w:sz w:val="28"/>
          <w:szCs w:val="28"/>
        </w:rPr>
        <w:t xml:space="preserve"> рублей);</w:t>
      </w:r>
    </w:p>
    <w:p w:rsidR="002531DD" w:rsidRPr="00F83E41" w:rsidRDefault="002531DD" w:rsidP="00377AFB">
      <w:pPr>
        <w:ind w:firstLine="709"/>
        <w:contextualSpacing/>
        <w:jc w:val="both"/>
        <w:rPr>
          <w:sz w:val="28"/>
          <w:szCs w:val="28"/>
        </w:rPr>
      </w:pPr>
      <w:r w:rsidRPr="00F83E41">
        <w:rPr>
          <w:sz w:val="28"/>
          <w:szCs w:val="28"/>
        </w:rPr>
        <w:t xml:space="preserve">- по расходам – в сумме </w:t>
      </w:r>
      <w:r w:rsidR="00E10F12" w:rsidRPr="00F83E41">
        <w:rPr>
          <w:sz w:val="28"/>
          <w:szCs w:val="28"/>
        </w:rPr>
        <w:t>5</w:t>
      </w:r>
      <w:r w:rsidR="00F83E41" w:rsidRPr="00F83E41">
        <w:rPr>
          <w:sz w:val="28"/>
          <w:szCs w:val="28"/>
        </w:rPr>
        <w:t> 677 567,5</w:t>
      </w:r>
      <w:r w:rsidR="00791412" w:rsidRPr="00F83E41">
        <w:rPr>
          <w:sz w:val="28"/>
          <w:szCs w:val="28"/>
        </w:rPr>
        <w:t xml:space="preserve"> </w:t>
      </w:r>
      <w:r w:rsidRPr="00F83E41">
        <w:rPr>
          <w:sz w:val="28"/>
          <w:szCs w:val="28"/>
        </w:rPr>
        <w:t>тыс. рублей;</w:t>
      </w:r>
    </w:p>
    <w:p w:rsidR="002531DD" w:rsidRPr="00F83E41" w:rsidRDefault="002531DD" w:rsidP="00377AFB">
      <w:pPr>
        <w:ind w:firstLine="709"/>
        <w:contextualSpacing/>
        <w:jc w:val="both"/>
        <w:rPr>
          <w:sz w:val="28"/>
          <w:szCs w:val="28"/>
        </w:rPr>
      </w:pPr>
      <w:r w:rsidRPr="00F83E41">
        <w:rPr>
          <w:sz w:val="28"/>
          <w:szCs w:val="28"/>
        </w:rPr>
        <w:t xml:space="preserve">- с </w:t>
      </w:r>
      <w:r w:rsidR="00F83E41" w:rsidRPr="00F83E41">
        <w:rPr>
          <w:sz w:val="28"/>
          <w:szCs w:val="28"/>
        </w:rPr>
        <w:t>профицитом</w:t>
      </w:r>
      <w:r w:rsidRPr="00F83E41">
        <w:rPr>
          <w:sz w:val="28"/>
          <w:szCs w:val="28"/>
        </w:rPr>
        <w:t xml:space="preserve"> в размере </w:t>
      </w:r>
      <w:r w:rsidR="00F83E41" w:rsidRPr="00F83E41">
        <w:rPr>
          <w:sz w:val="28"/>
          <w:szCs w:val="28"/>
        </w:rPr>
        <w:t>82 447,6</w:t>
      </w:r>
      <w:r w:rsidR="000A1D32" w:rsidRPr="00F83E41">
        <w:rPr>
          <w:sz w:val="28"/>
          <w:szCs w:val="28"/>
        </w:rPr>
        <w:t xml:space="preserve"> </w:t>
      </w:r>
      <w:r w:rsidRPr="00F83E41">
        <w:rPr>
          <w:sz w:val="28"/>
          <w:szCs w:val="28"/>
        </w:rPr>
        <w:t>тыс. рублей.</w:t>
      </w:r>
    </w:p>
    <w:p w:rsidR="002531DD" w:rsidRPr="00F83E41" w:rsidRDefault="00791412" w:rsidP="00377AFB">
      <w:pPr>
        <w:ind w:firstLine="709"/>
        <w:contextualSpacing/>
        <w:jc w:val="both"/>
        <w:rPr>
          <w:sz w:val="28"/>
          <w:szCs w:val="28"/>
        </w:rPr>
      </w:pPr>
      <w:r w:rsidRPr="00F83E41">
        <w:rPr>
          <w:sz w:val="28"/>
          <w:szCs w:val="28"/>
        </w:rPr>
        <w:t>В утвержде</w:t>
      </w:r>
      <w:r w:rsidR="002531DD" w:rsidRPr="00F83E41">
        <w:rPr>
          <w:sz w:val="28"/>
          <w:szCs w:val="28"/>
        </w:rPr>
        <w:t>нный бюджет городского округа Лыткарино на 202</w:t>
      </w:r>
      <w:r w:rsidR="00E10F12" w:rsidRPr="00F83E41">
        <w:rPr>
          <w:sz w:val="28"/>
          <w:szCs w:val="28"/>
        </w:rPr>
        <w:t>6</w:t>
      </w:r>
      <w:r w:rsidR="002531DD" w:rsidRPr="00F83E41">
        <w:rPr>
          <w:sz w:val="28"/>
          <w:szCs w:val="28"/>
        </w:rPr>
        <w:t xml:space="preserve"> год предлага</w:t>
      </w:r>
      <w:r w:rsidR="00B04EBE">
        <w:rPr>
          <w:sz w:val="28"/>
          <w:szCs w:val="28"/>
        </w:rPr>
        <w:t>ется внести следующие изменения.</w:t>
      </w:r>
      <w:bookmarkStart w:id="0" w:name="_GoBack"/>
      <w:bookmarkEnd w:id="0"/>
    </w:p>
    <w:p w:rsidR="00E10F12" w:rsidRPr="00F83E41" w:rsidRDefault="007311FC" w:rsidP="00377AFB">
      <w:pPr>
        <w:ind w:firstLine="709"/>
        <w:contextualSpacing/>
        <w:jc w:val="both"/>
        <w:rPr>
          <w:sz w:val="28"/>
          <w:szCs w:val="28"/>
        </w:rPr>
      </w:pPr>
      <w:r w:rsidRPr="00F83E41">
        <w:rPr>
          <w:sz w:val="28"/>
          <w:szCs w:val="28"/>
        </w:rPr>
        <w:t>Доход</w:t>
      </w:r>
      <w:r w:rsidR="00E10F12" w:rsidRPr="00F83E41">
        <w:rPr>
          <w:sz w:val="28"/>
          <w:szCs w:val="28"/>
        </w:rPr>
        <w:t>ы бюджета г.о. Лыткарино на 2026</w:t>
      </w:r>
      <w:r w:rsidRPr="00F83E41">
        <w:rPr>
          <w:sz w:val="28"/>
          <w:szCs w:val="28"/>
        </w:rPr>
        <w:t xml:space="preserve"> год предлагается </w:t>
      </w:r>
      <w:r w:rsidR="00E10F12" w:rsidRPr="00F83E41">
        <w:rPr>
          <w:sz w:val="28"/>
          <w:szCs w:val="28"/>
        </w:rPr>
        <w:t>увеличить</w:t>
      </w:r>
      <w:r w:rsidRPr="00F83E41">
        <w:rPr>
          <w:sz w:val="28"/>
          <w:szCs w:val="28"/>
        </w:rPr>
        <w:t xml:space="preserve"> на </w:t>
      </w:r>
      <w:r w:rsidR="00F83E41" w:rsidRPr="00F83E41">
        <w:rPr>
          <w:sz w:val="28"/>
          <w:szCs w:val="28"/>
        </w:rPr>
        <w:t xml:space="preserve">491  869,8 </w:t>
      </w:r>
      <w:r w:rsidR="00C109EE" w:rsidRPr="00F83E41">
        <w:rPr>
          <w:sz w:val="28"/>
          <w:szCs w:val="28"/>
        </w:rPr>
        <w:t xml:space="preserve">тыс. рублей или на </w:t>
      </w:r>
      <w:r w:rsidR="00F83E41" w:rsidRPr="00F83E41">
        <w:rPr>
          <w:sz w:val="28"/>
          <w:szCs w:val="28"/>
        </w:rPr>
        <w:t>79,3</w:t>
      </w:r>
      <w:r w:rsidRPr="00F83E41">
        <w:rPr>
          <w:sz w:val="28"/>
          <w:szCs w:val="28"/>
        </w:rPr>
        <w:t xml:space="preserve">% до суммы </w:t>
      </w:r>
      <w:r w:rsidR="00F83E41" w:rsidRPr="00F83E41">
        <w:rPr>
          <w:sz w:val="28"/>
          <w:szCs w:val="28"/>
        </w:rPr>
        <w:t>5 760 015,1</w:t>
      </w:r>
      <w:r w:rsidRPr="00F83E41">
        <w:rPr>
          <w:sz w:val="28"/>
          <w:szCs w:val="28"/>
        </w:rPr>
        <w:t xml:space="preserve"> тыс. рублей </w:t>
      </w:r>
      <w:r w:rsidR="004B4A76" w:rsidRPr="00F83E41">
        <w:rPr>
          <w:sz w:val="28"/>
          <w:szCs w:val="28"/>
        </w:rPr>
        <w:t>в результате</w:t>
      </w:r>
      <w:r w:rsidR="00E10F12" w:rsidRPr="00F83E41">
        <w:rPr>
          <w:sz w:val="28"/>
          <w:szCs w:val="28"/>
        </w:rPr>
        <w:t xml:space="preserve"> увеличения ожидаемого поступления </w:t>
      </w:r>
      <w:r w:rsidR="00F83E41" w:rsidRPr="00F83E41">
        <w:rPr>
          <w:sz w:val="28"/>
          <w:szCs w:val="28"/>
        </w:rPr>
        <w:t>налоговых и неналоговых</w:t>
      </w:r>
      <w:r w:rsidR="00E10F12" w:rsidRPr="00F83E41">
        <w:rPr>
          <w:sz w:val="28"/>
          <w:szCs w:val="28"/>
        </w:rPr>
        <w:t xml:space="preserve"> доходов</w:t>
      </w:r>
      <w:r w:rsidR="00F83E41" w:rsidRPr="00F83E41">
        <w:rPr>
          <w:sz w:val="28"/>
          <w:szCs w:val="28"/>
        </w:rPr>
        <w:t>, а также</w:t>
      </w:r>
      <w:r w:rsidR="00E10F12" w:rsidRPr="00F83E41">
        <w:rPr>
          <w:sz w:val="28"/>
          <w:szCs w:val="28"/>
        </w:rPr>
        <w:t xml:space="preserve"> безвозмездных поступлений.</w:t>
      </w:r>
    </w:p>
    <w:p w:rsidR="006927E5" w:rsidRPr="00703AAE" w:rsidRDefault="001B5C29" w:rsidP="00377AFB">
      <w:pPr>
        <w:ind w:firstLine="709"/>
        <w:jc w:val="both"/>
        <w:rPr>
          <w:sz w:val="28"/>
        </w:rPr>
      </w:pPr>
      <w:r w:rsidRPr="00703AAE">
        <w:rPr>
          <w:sz w:val="28"/>
          <w:szCs w:val="28"/>
        </w:rPr>
        <w:t>Общий объем расходов бюджета г.о. Лыткарино на реализацию программных</w:t>
      </w:r>
      <w:r w:rsidR="00A056EC" w:rsidRPr="00703AAE">
        <w:rPr>
          <w:sz w:val="28"/>
          <w:szCs w:val="28"/>
        </w:rPr>
        <w:t xml:space="preserve"> и непрограм</w:t>
      </w:r>
      <w:r w:rsidR="00334FD1" w:rsidRPr="00703AAE">
        <w:rPr>
          <w:sz w:val="28"/>
          <w:szCs w:val="28"/>
        </w:rPr>
        <w:t>мных расходов в 2026</w:t>
      </w:r>
      <w:r w:rsidRPr="00703AAE">
        <w:rPr>
          <w:sz w:val="28"/>
          <w:szCs w:val="28"/>
        </w:rPr>
        <w:t xml:space="preserve"> году </w:t>
      </w:r>
      <w:r w:rsidR="007311FC" w:rsidRPr="00703AAE">
        <w:rPr>
          <w:sz w:val="28"/>
          <w:szCs w:val="28"/>
        </w:rPr>
        <w:t xml:space="preserve">предлагается утвердить в размере </w:t>
      </w:r>
      <w:r w:rsidR="00703AAE" w:rsidRPr="00703AAE">
        <w:rPr>
          <w:sz w:val="28"/>
          <w:szCs w:val="28"/>
        </w:rPr>
        <w:t xml:space="preserve">5  677  567,5 </w:t>
      </w:r>
      <w:r w:rsidR="007311FC" w:rsidRPr="00703AAE">
        <w:rPr>
          <w:sz w:val="28"/>
          <w:szCs w:val="28"/>
        </w:rPr>
        <w:t xml:space="preserve">тыс. рублей, т.е. с </w:t>
      </w:r>
      <w:r w:rsidR="00334FD1" w:rsidRPr="00703AAE">
        <w:rPr>
          <w:sz w:val="28"/>
          <w:szCs w:val="28"/>
        </w:rPr>
        <w:t>увеличением</w:t>
      </w:r>
      <w:r w:rsidR="007311FC" w:rsidRPr="00703AAE">
        <w:rPr>
          <w:sz w:val="28"/>
          <w:szCs w:val="28"/>
        </w:rPr>
        <w:t xml:space="preserve"> н</w:t>
      </w:r>
      <w:r w:rsidR="00303DED" w:rsidRPr="00703AAE">
        <w:rPr>
          <w:sz w:val="28"/>
          <w:szCs w:val="28"/>
        </w:rPr>
        <w:t xml:space="preserve">а </w:t>
      </w:r>
      <w:r w:rsidR="00703AAE" w:rsidRPr="00703AAE">
        <w:rPr>
          <w:sz w:val="28"/>
          <w:szCs w:val="28"/>
        </w:rPr>
        <w:t xml:space="preserve">331 948,7 тыс. рублей или на 6,2% </w:t>
      </w:r>
      <w:r w:rsidR="007311FC" w:rsidRPr="00703AAE">
        <w:rPr>
          <w:sz w:val="28"/>
          <w:szCs w:val="28"/>
        </w:rPr>
        <w:t>объема расходов, утвержденного решением о бюджете</w:t>
      </w:r>
      <w:r w:rsidRPr="00703AAE">
        <w:rPr>
          <w:sz w:val="28"/>
          <w:szCs w:val="28"/>
        </w:rPr>
        <w:t xml:space="preserve">, </w:t>
      </w:r>
      <w:r w:rsidR="00204AE4" w:rsidRPr="00703AAE">
        <w:rPr>
          <w:sz w:val="28"/>
        </w:rPr>
        <w:t>в том числе:</w:t>
      </w:r>
    </w:p>
    <w:p w:rsidR="006927E5" w:rsidRPr="00E143D3" w:rsidRDefault="006927E5" w:rsidP="00377AFB">
      <w:pPr>
        <w:pStyle w:val="a3"/>
        <w:ind w:left="0" w:firstLine="709"/>
        <w:jc w:val="both"/>
        <w:rPr>
          <w:sz w:val="28"/>
        </w:rPr>
      </w:pPr>
      <w:bookmarkStart w:id="1" w:name="_Hlk149043178"/>
      <w:r w:rsidRPr="00E143D3">
        <w:rPr>
          <w:sz w:val="28"/>
        </w:rPr>
        <w:t>расход</w:t>
      </w:r>
      <w:r w:rsidR="002C6C57" w:rsidRPr="00E143D3">
        <w:rPr>
          <w:sz w:val="28"/>
        </w:rPr>
        <w:t>ы</w:t>
      </w:r>
      <w:r w:rsidRPr="00E143D3">
        <w:rPr>
          <w:sz w:val="28"/>
        </w:rPr>
        <w:t xml:space="preserve"> </w:t>
      </w:r>
      <w:bookmarkStart w:id="2" w:name="_Hlk158844589"/>
      <w:r w:rsidRPr="00E143D3">
        <w:rPr>
          <w:sz w:val="28"/>
        </w:rPr>
        <w:t>на</w:t>
      </w:r>
      <w:bookmarkEnd w:id="1"/>
      <w:r w:rsidRPr="00E143D3">
        <w:rPr>
          <w:sz w:val="28"/>
        </w:rPr>
        <w:t xml:space="preserve"> реализацию</w:t>
      </w:r>
      <w:r w:rsidR="00676750" w:rsidRPr="00E143D3">
        <w:rPr>
          <w:sz w:val="28"/>
        </w:rPr>
        <w:t xml:space="preserve"> </w:t>
      </w:r>
      <w:r w:rsidRPr="00E143D3">
        <w:rPr>
          <w:sz w:val="28"/>
        </w:rPr>
        <w:t xml:space="preserve">муниципальных программ </w:t>
      </w:r>
      <w:bookmarkEnd w:id="2"/>
      <w:r w:rsidR="00583180" w:rsidRPr="00E143D3">
        <w:rPr>
          <w:sz w:val="28"/>
        </w:rPr>
        <w:t>в 2026</w:t>
      </w:r>
      <w:r w:rsidR="00563CC5" w:rsidRPr="00E143D3">
        <w:rPr>
          <w:sz w:val="28"/>
        </w:rPr>
        <w:t xml:space="preserve"> году предлагается </w:t>
      </w:r>
      <w:r w:rsidR="00583180" w:rsidRPr="00E143D3">
        <w:rPr>
          <w:sz w:val="28"/>
        </w:rPr>
        <w:t>увеличить</w:t>
      </w:r>
      <w:r w:rsidR="00A126E8" w:rsidRPr="00E143D3">
        <w:rPr>
          <w:sz w:val="28"/>
        </w:rPr>
        <w:t xml:space="preserve"> </w:t>
      </w:r>
      <w:r w:rsidR="00E143D3" w:rsidRPr="00E143D3">
        <w:rPr>
          <w:sz w:val="28"/>
        </w:rPr>
        <w:t xml:space="preserve">на 318 616,8 </w:t>
      </w:r>
      <w:r w:rsidR="009F697B" w:rsidRPr="00E143D3">
        <w:rPr>
          <w:sz w:val="28"/>
        </w:rPr>
        <w:t xml:space="preserve">тыс. рублей (или </w:t>
      </w:r>
      <w:r w:rsidR="00E143D3" w:rsidRPr="00E143D3">
        <w:rPr>
          <w:sz w:val="28"/>
        </w:rPr>
        <w:t>6,0</w:t>
      </w:r>
      <w:r w:rsidR="007311FC" w:rsidRPr="00E143D3">
        <w:rPr>
          <w:sz w:val="28"/>
        </w:rPr>
        <w:t>%)</w:t>
      </w:r>
      <w:r w:rsidR="000A1D32" w:rsidRPr="00E143D3">
        <w:rPr>
          <w:sz w:val="28"/>
        </w:rPr>
        <w:t xml:space="preserve"> и утвердить в размере </w:t>
      </w:r>
      <w:r w:rsidR="00E143D3" w:rsidRPr="00E143D3">
        <w:rPr>
          <w:sz w:val="28"/>
          <w:szCs w:val="28"/>
        </w:rPr>
        <w:t xml:space="preserve">5 626 188,0 </w:t>
      </w:r>
      <w:r w:rsidR="000A1D32" w:rsidRPr="00E143D3">
        <w:rPr>
          <w:sz w:val="28"/>
        </w:rPr>
        <w:t>тыс. рублей</w:t>
      </w:r>
      <w:r w:rsidR="00204AE4" w:rsidRPr="00E143D3">
        <w:rPr>
          <w:sz w:val="28"/>
        </w:rPr>
        <w:t>;</w:t>
      </w:r>
    </w:p>
    <w:p w:rsidR="009E1401" w:rsidRPr="00E143D3" w:rsidRDefault="009E1401" w:rsidP="00377AFB">
      <w:pPr>
        <w:ind w:firstLine="709"/>
        <w:jc w:val="both"/>
        <w:rPr>
          <w:sz w:val="28"/>
          <w:szCs w:val="28"/>
        </w:rPr>
      </w:pPr>
      <w:r w:rsidRPr="00E143D3">
        <w:rPr>
          <w:sz w:val="28"/>
          <w:szCs w:val="28"/>
        </w:rPr>
        <w:t xml:space="preserve">непрограммные расходы </w:t>
      </w:r>
      <w:r w:rsidR="00E143D3" w:rsidRPr="00E143D3">
        <w:rPr>
          <w:sz w:val="28"/>
          <w:szCs w:val="28"/>
        </w:rPr>
        <w:t>увеличить</w:t>
      </w:r>
      <w:r w:rsidR="00A126E8" w:rsidRPr="00E143D3">
        <w:rPr>
          <w:sz w:val="28"/>
          <w:szCs w:val="28"/>
        </w:rPr>
        <w:t xml:space="preserve"> </w:t>
      </w:r>
      <w:r w:rsidR="00E143D3" w:rsidRPr="00E143D3">
        <w:rPr>
          <w:sz w:val="28"/>
          <w:szCs w:val="28"/>
        </w:rPr>
        <w:t xml:space="preserve">на 13 331,9 </w:t>
      </w:r>
      <w:r w:rsidR="00B77EA3" w:rsidRPr="00E143D3">
        <w:rPr>
          <w:sz w:val="28"/>
          <w:szCs w:val="28"/>
        </w:rPr>
        <w:t xml:space="preserve"> </w:t>
      </w:r>
      <w:r w:rsidR="007311FC" w:rsidRPr="00E143D3">
        <w:rPr>
          <w:sz w:val="28"/>
          <w:szCs w:val="28"/>
        </w:rPr>
        <w:t xml:space="preserve">тыс. рублей </w:t>
      </w:r>
      <w:r w:rsidR="00A126E8" w:rsidRPr="00E143D3">
        <w:rPr>
          <w:sz w:val="28"/>
          <w:szCs w:val="28"/>
        </w:rPr>
        <w:t>(</w:t>
      </w:r>
      <w:r w:rsidR="007311FC" w:rsidRPr="00E143D3">
        <w:rPr>
          <w:sz w:val="28"/>
          <w:szCs w:val="28"/>
        </w:rPr>
        <w:t xml:space="preserve">или на </w:t>
      </w:r>
      <w:r w:rsidR="00E143D3" w:rsidRPr="00E143D3">
        <w:rPr>
          <w:sz w:val="28"/>
          <w:szCs w:val="28"/>
        </w:rPr>
        <w:t>139,3</w:t>
      </w:r>
      <w:r w:rsidR="007311FC" w:rsidRPr="00E143D3">
        <w:rPr>
          <w:sz w:val="28"/>
          <w:szCs w:val="28"/>
        </w:rPr>
        <w:t>%</w:t>
      </w:r>
      <w:r w:rsidR="00A126E8" w:rsidRPr="00E143D3">
        <w:rPr>
          <w:sz w:val="28"/>
          <w:szCs w:val="28"/>
        </w:rPr>
        <w:t>)</w:t>
      </w:r>
      <w:r w:rsidR="007311FC" w:rsidRPr="00E143D3">
        <w:rPr>
          <w:sz w:val="28"/>
          <w:szCs w:val="28"/>
        </w:rPr>
        <w:t xml:space="preserve"> и утвердить в размере </w:t>
      </w:r>
      <w:r w:rsidR="00E143D3" w:rsidRPr="00E143D3">
        <w:rPr>
          <w:sz w:val="28"/>
          <w:szCs w:val="28"/>
        </w:rPr>
        <w:t xml:space="preserve">22 899,9 </w:t>
      </w:r>
      <w:r w:rsidR="007311FC" w:rsidRPr="00E143D3">
        <w:rPr>
          <w:sz w:val="28"/>
          <w:szCs w:val="28"/>
        </w:rPr>
        <w:t>тыс. рублей</w:t>
      </w:r>
      <w:r w:rsidR="00C85C8E" w:rsidRPr="00E143D3">
        <w:rPr>
          <w:sz w:val="28"/>
          <w:szCs w:val="28"/>
        </w:rPr>
        <w:t>.</w:t>
      </w:r>
    </w:p>
    <w:p w:rsidR="000F5AA1" w:rsidRPr="00377AFB" w:rsidRDefault="007311FC" w:rsidP="00377AFB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377AFB">
        <w:rPr>
          <w:sz w:val="28"/>
          <w:szCs w:val="28"/>
        </w:rPr>
        <w:t xml:space="preserve">Проект решения </w:t>
      </w:r>
      <w:bookmarkStart w:id="3" w:name="_Hlk149055854"/>
      <w:r w:rsidRPr="00377AFB">
        <w:rPr>
          <w:sz w:val="28"/>
          <w:szCs w:val="28"/>
        </w:rPr>
        <w:t>Совета депутатов городского округа Лыткарино «О внесении изменений и дополнений в решение Совета депутатов городского округа Лыткарино «О бюджете городского округа Лытк</w:t>
      </w:r>
      <w:r w:rsidR="00583180" w:rsidRPr="00377AFB">
        <w:rPr>
          <w:sz w:val="28"/>
          <w:szCs w:val="28"/>
        </w:rPr>
        <w:t>арино Московской области на 2026</w:t>
      </w:r>
      <w:r w:rsidRPr="00377AFB">
        <w:rPr>
          <w:sz w:val="28"/>
          <w:szCs w:val="28"/>
        </w:rPr>
        <w:t xml:space="preserve"> год и на </w:t>
      </w:r>
      <w:r w:rsidR="00583180" w:rsidRPr="00377AFB">
        <w:rPr>
          <w:sz w:val="28"/>
          <w:szCs w:val="28"/>
        </w:rPr>
        <w:t>плановый период 2027 и 2028</w:t>
      </w:r>
      <w:r w:rsidRPr="00377AFB">
        <w:rPr>
          <w:sz w:val="28"/>
          <w:szCs w:val="28"/>
        </w:rPr>
        <w:t xml:space="preserve"> годов»</w:t>
      </w:r>
      <w:bookmarkEnd w:id="3"/>
      <w:r w:rsidRPr="00377AFB">
        <w:rPr>
          <w:sz w:val="28"/>
          <w:szCs w:val="28"/>
        </w:rPr>
        <w:t xml:space="preserve"> предлагает внести соответствующие изменения </w:t>
      </w:r>
      <w:r w:rsidR="001D3FB3" w:rsidRPr="00377AFB">
        <w:rPr>
          <w:sz w:val="28"/>
          <w:szCs w:val="28"/>
        </w:rPr>
        <w:t>в С</w:t>
      </w:r>
      <w:r w:rsidR="000F5AA1" w:rsidRPr="00377AFB">
        <w:rPr>
          <w:sz w:val="28"/>
          <w:szCs w:val="28"/>
        </w:rPr>
        <w:t xml:space="preserve">татьи  </w:t>
      </w:r>
      <w:r w:rsidR="00E26DD3" w:rsidRPr="00377AFB">
        <w:rPr>
          <w:sz w:val="28"/>
          <w:szCs w:val="28"/>
        </w:rPr>
        <w:t xml:space="preserve">1, </w:t>
      </w:r>
      <w:r w:rsidR="00377AFB" w:rsidRPr="00377AFB">
        <w:rPr>
          <w:sz w:val="28"/>
          <w:szCs w:val="28"/>
        </w:rPr>
        <w:t>9, 11, 13-15</w:t>
      </w:r>
      <w:r w:rsidR="000F5AA1" w:rsidRPr="00377AFB">
        <w:rPr>
          <w:sz w:val="28"/>
          <w:szCs w:val="28"/>
        </w:rPr>
        <w:t>, а также утвер</w:t>
      </w:r>
      <w:r w:rsidR="009835E8" w:rsidRPr="00377AFB">
        <w:rPr>
          <w:sz w:val="28"/>
          <w:szCs w:val="28"/>
        </w:rPr>
        <w:t xml:space="preserve">дить новые редакции Приложений </w:t>
      </w:r>
      <w:r w:rsidR="00377AFB" w:rsidRPr="00377AFB">
        <w:rPr>
          <w:sz w:val="28"/>
          <w:szCs w:val="28"/>
        </w:rPr>
        <w:t>1-7, 9-</w:t>
      </w:r>
      <w:r w:rsidR="000F5AA1" w:rsidRPr="00377AFB">
        <w:rPr>
          <w:sz w:val="28"/>
          <w:szCs w:val="28"/>
        </w:rPr>
        <w:t xml:space="preserve">12. </w:t>
      </w:r>
      <w:proofErr w:type="gramEnd"/>
    </w:p>
    <w:p w:rsidR="00136AFE" w:rsidRPr="00377AFB" w:rsidRDefault="009C6283" w:rsidP="00377AFB">
      <w:pPr>
        <w:ind w:firstLine="709"/>
        <w:jc w:val="both"/>
        <w:rPr>
          <w:sz w:val="28"/>
          <w:szCs w:val="28"/>
        </w:rPr>
      </w:pPr>
      <w:r w:rsidRPr="00F83E41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F83E41" w:rsidRPr="00F83E41">
        <w:rPr>
          <w:sz w:val="28"/>
          <w:szCs w:val="28"/>
        </w:rPr>
        <w:t>56</w:t>
      </w:r>
      <w:r w:rsidRPr="00F83E41">
        <w:rPr>
          <w:sz w:val="28"/>
          <w:szCs w:val="28"/>
        </w:rPr>
        <w:t xml:space="preserve"> от </w:t>
      </w:r>
      <w:r w:rsidR="00F83E41" w:rsidRPr="00F83E41">
        <w:rPr>
          <w:sz w:val="28"/>
          <w:szCs w:val="28"/>
        </w:rPr>
        <w:t>07.07</w:t>
      </w:r>
      <w:r w:rsidR="000F5AA1" w:rsidRPr="00F83E41">
        <w:rPr>
          <w:sz w:val="28"/>
          <w:szCs w:val="28"/>
        </w:rPr>
        <w:t>.2026</w:t>
      </w:r>
      <w:r w:rsidRPr="00F83E41">
        <w:rPr>
          <w:sz w:val="28"/>
          <w:szCs w:val="28"/>
        </w:rPr>
        <w:t>.</w:t>
      </w:r>
    </w:p>
    <w:sectPr w:rsidR="00136AFE" w:rsidRPr="00377AFB" w:rsidSect="00377AFB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056C22"/>
    <w:multiLevelType w:val="hybridMultilevel"/>
    <w:tmpl w:val="425AF38C"/>
    <w:lvl w:ilvl="0" w:tplc="EA9C1E8C">
      <w:start w:val="1"/>
      <w:numFmt w:val="bullet"/>
      <w:lvlText w:val=""/>
      <w:lvlJc w:val="left"/>
      <w:pPr>
        <w:ind w:left="56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7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4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2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9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6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366" w:hanging="360"/>
      </w:pPr>
      <w:rPr>
        <w:rFonts w:ascii="Wingdings" w:hAnsi="Wingdings" w:hint="default"/>
      </w:rPr>
    </w:lvl>
  </w:abstractNum>
  <w:abstractNum w:abstractNumId="1">
    <w:nsid w:val="39217660"/>
    <w:multiLevelType w:val="hybridMultilevel"/>
    <w:tmpl w:val="CDF0F93A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2">
    <w:nsid w:val="3FD478BF"/>
    <w:multiLevelType w:val="hybridMultilevel"/>
    <w:tmpl w:val="30FEFFE0"/>
    <w:lvl w:ilvl="0" w:tplc="EA9C1E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E8C23D6"/>
    <w:multiLevelType w:val="hybridMultilevel"/>
    <w:tmpl w:val="D87CC10C"/>
    <w:lvl w:ilvl="0" w:tplc="7FAAFF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B54243"/>
    <w:multiLevelType w:val="hybridMultilevel"/>
    <w:tmpl w:val="9A3EE630"/>
    <w:lvl w:ilvl="0" w:tplc="82A2E0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E3E7D1A"/>
    <w:multiLevelType w:val="hybridMultilevel"/>
    <w:tmpl w:val="3822C2D8"/>
    <w:lvl w:ilvl="0" w:tplc="82A2E06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BF7"/>
    <w:rsid w:val="00000C03"/>
    <w:rsid w:val="00002510"/>
    <w:rsid w:val="00010F31"/>
    <w:rsid w:val="000224AF"/>
    <w:rsid w:val="00031728"/>
    <w:rsid w:val="000415E4"/>
    <w:rsid w:val="0004390B"/>
    <w:rsid w:val="000457E3"/>
    <w:rsid w:val="00065C15"/>
    <w:rsid w:val="00067C3B"/>
    <w:rsid w:val="00082FC4"/>
    <w:rsid w:val="000841FA"/>
    <w:rsid w:val="000A1D32"/>
    <w:rsid w:val="000A1E4B"/>
    <w:rsid w:val="000B38EF"/>
    <w:rsid w:val="000D27FC"/>
    <w:rsid w:val="000F5AA1"/>
    <w:rsid w:val="00135C2B"/>
    <w:rsid w:val="00136AFE"/>
    <w:rsid w:val="00136E72"/>
    <w:rsid w:val="00137907"/>
    <w:rsid w:val="001535A5"/>
    <w:rsid w:val="00153D53"/>
    <w:rsid w:val="00163D99"/>
    <w:rsid w:val="00166B57"/>
    <w:rsid w:val="00171233"/>
    <w:rsid w:val="001733EB"/>
    <w:rsid w:val="00174EAF"/>
    <w:rsid w:val="001B5C29"/>
    <w:rsid w:val="001B60E3"/>
    <w:rsid w:val="001D02C2"/>
    <w:rsid w:val="001D3FB3"/>
    <w:rsid w:val="001D7320"/>
    <w:rsid w:val="001E1118"/>
    <w:rsid w:val="002006F1"/>
    <w:rsid w:val="0020300A"/>
    <w:rsid w:val="00204AE4"/>
    <w:rsid w:val="00220472"/>
    <w:rsid w:val="00226131"/>
    <w:rsid w:val="00231287"/>
    <w:rsid w:val="002327E5"/>
    <w:rsid w:val="002531DD"/>
    <w:rsid w:val="00285CBF"/>
    <w:rsid w:val="00287D90"/>
    <w:rsid w:val="00295D03"/>
    <w:rsid w:val="002A189A"/>
    <w:rsid w:val="002C0AF8"/>
    <w:rsid w:val="002C6C57"/>
    <w:rsid w:val="002D6888"/>
    <w:rsid w:val="002E5BCF"/>
    <w:rsid w:val="00303DED"/>
    <w:rsid w:val="00334FD1"/>
    <w:rsid w:val="00352E2E"/>
    <w:rsid w:val="00356A0C"/>
    <w:rsid w:val="00357315"/>
    <w:rsid w:val="00377AFB"/>
    <w:rsid w:val="00395BA8"/>
    <w:rsid w:val="003A10CD"/>
    <w:rsid w:val="003B740E"/>
    <w:rsid w:val="003C7B05"/>
    <w:rsid w:val="004233D9"/>
    <w:rsid w:val="00441F36"/>
    <w:rsid w:val="0044798A"/>
    <w:rsid w:val="0046744B"/>
    <w:rsid w:val="00476F73"/>
    <w:rsid w:val="004823D3"/>
    <w:rsid w:val="004B30CA"/>
    <w:rsid w:val="004B4A76"/>
    <w:rsid w:val="004E3273"/>
    <w:rsid w:val="004E3C06"/>
    <w:rsid w:val="00517382"/>
    <w:rsid w:val="005211DB"/>
    <w:rsid w:val="00532DEE"/>
    <w:rsid w:val="005507B4"/>
    <w:rsid w:val="00552C45"/>
    <w:rsid w:val="00554883"/>
    <w:rsid w:val="0056221B"/>
    <w:rsid w:val="00563CC5"/>
    <w:rsid w:val="00583180"/>
    <w:rsid w:val="005948B4"/>
    <w:rsid w:val="005B1D05"/>
    <w:rsid w:val="00604D94"/>
    <w:rsid w:val="00621B60"/>
    <w:rsid w:val="00623C51"/>
    <w:rsid w:val="0066156D"/>
    <w:rsid w:val="00661FED"/>
    <w:rsid w:val="006742FB"/>
    <w:rsid w:val="00676750"/>
    <w:rsid w:val="006927E5"/>
    <w:rsid w:val="006D26DD"/>
    <w:rsid w:val="00702ED9"/>
    <w:rsid w:val="00703AAE"/>
    <w:rsid w:val="00712BCC"/>
    <w:rsid w:val="0072622F"/>
    <w:rsid w:val="007311FC"/>
    <w:rsid w:val="00737C08"/>
    <w:rsid w:val="00751BC3"/>
    <w:rsid w:val="0076490C"/>
    <w:rsid w:val="00764FFF"/>
    <w:rsid w:val="00766B23"/>
    <w:rsid w:val="00786BF7"/>
    <w:rsid w:val="00791412"/>
    <w:rsid w:val="007A12E1"/>
    <w:rsid w:val="007B74CA"/>
    <w:rsid w:val="007C221D"/>
    <w:rsid w:val="0080327F"/>
    <w:rsid w:val="00824B00"/>
    <w:rsid w:val="0082597B"/>
    <w:rsid w:val="008311D5"/>
    <w:rsid w:val="00850243"/>
    <w:rsid w:val="008877EB"/>
    <w:rsid w:val="008A09FD"/>
    <w:rsid w:val="008C2DBB"/>
    <w:rsid w:val="008C38A3"/>
    <w:rsid w:val="008C7E43"/>
    <w:rsid w:val="008D3351"/>
    <w:rsid w:val="0090089C"/>
    <w:rsid w:val="00902C15"/>
    <w:rsid w:val="00904E98"/>
    <w:rsid w:val="009268BD"/>
    <w:rsid w:val="009309D9"/>
    <w:rsid w:val="009404CB"/>
    <w:rsid w:val="00950F64"/>
    <w:rsid w:val="00955458"/>
    <w:rsid w:val="00956F55"/>
    <w:rsid w:val="00982785"/>
    <w:rsid w:val="009835E8"/>
    <w:rsid w:val="009A6F62"/>
    <w:rsid w:val="009B5B3E"/>
    <w:rsid w:val="009B7189"/>
    <w:rsid w:val="009C2908"/>
    <w:rsid w:val="009C6283"/>
    <w:rsid w:val="009D3F49"/>
    <w:rsid w:val="009E1401"/>
    <w:rsid w:val="009F0449"/>
    <w:rsid w:val="009F68BE"/>
    <w:rsid w:val="009F697B"/>
    <w:rsid w:val="00A056EC"/>
    <w:rsid w:val="00A126E8"/>
    <w:rsid w:val="00A32D74"/>
    <w:rsid w:val="00A4061C"/>
    <w:rsid w:val="00A47F11"/>
    <w:rsid w:val="00A71EC7"/>
    <w:rsid w:val="00A72D55"/>
    <w:rsid w:val="00A8484B"/>
    <w:rsid w:val="00A8717E"/>
    <w:rsid w:val="00AA69AB"/>
    <w:rsid w:val="00AB0761"/>
    <w:rsid w:val="00AB2901"/>
    <w:rsid w:val="00AF1985"/>
    <w:rsid w:val="00B03872"/>
    <w:rsid w:val="00B04EBE"/>
    <w:rsid w:val="00B47171"/>
    <w:rsid w:val="00B77EA3"/>
    <w:rsid w:val="00B80FCB"/>
    <w:rsid w:val="00B840C4"/>
    <w:rsid w:val="00B85398"/>
    <w:rsid w:val="00B867D1"/>
    <w:rsid w:val="00BB657D"/>
    <w:rsid w:val="00BE5D7D"/>
    <w:rsid w:val="00C0021D"/>
    <w:rsid w:val="00C0777D"/>
    <w:rsid w:val="00C109EE"/>
    <w:rsid w:val="00C21A5A"/>
    <w:rsid w:val="00C72C53"/>
    <w:rsid w:val="00C761F9"/>
    <w:rsid w:val="00C85C8E"/>
    <w:rsid w:val="00C95382"/>
    <w:rsid w:val="00CC7783"/>
    <w:rsid w:val="00CD13CA"/>
    <w:rsid w:val="00CF3F9C"/>
    <w:rsid w:val="00D06731"/>
    <w:rsid w:val="00D11C85"/>
    <w:rsid w:val="00D129C2"/>
    <w:rsid w:val="00D22CF9"/>
    <w:rsid w:val="00D541F4"/>
    <w:rsid w:val="00D77AE9"/>
    <w:rsid w:val="00DA52F4"/>
    <w:rsid w:val="00DA5AD9"/>
    <w:rsid w:val="00DB3AD9"/>
    <w:rsid w:val="00DB6DEA"/>
    <w:rsid w:val="00DC132C"/>
    <w:rsid w:val="00DE3715"/>
    <w:rsid w:val="00E10F12"/>
    <w:rsid w:val="00E14199"/>
    <w:rsid w:val="00E143D3"/>
    <w:rsid w:val="00E26DD3"/>
    <w:rsid w:val="00E36EEF"/>
    <w:rsid w:val="00E621A1"/>
    <w:rsid w:val="00E76F9C"/>
    <w:rsid w:val="00E85E8E"/>
    <w:rsid w:val="00E914B5"/>
    <w:rsid w:val="00E9582D"/>
    <w:rsid w:val="00EA37B5"/>
    <w:rsid w:val="00EC4ED3"/>
    <w:rsid w:val="00ED78C8"/>
    <w:rsid w:val="00EE40CF"/>
    <w:rsid w:val="00EF607F"/>
    <w:rsid w:val="00F1564B"/>
    <w:rsid w:val="00F16668"/>
    <w:rsid w:val="00F16C80"/>
    <w:rsid w:val="00F43501"/>
    <w:rsid w:val="00F440AA"/>
    <w:rsid w:val="00F457DD"/>
    <w:rsid w:val="00F64839"/>
    <w:rsid w:val="00F82C6E"/>
    <w:rsid w:val="00F83E41"/>
    <w:rsid w:val="00F971A6"/>
    <w:rsid w:val="00FB3C9A"/>
    <w:rsid w:val="00FC4302"/>
    <w:rsid w:val="00FE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4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47F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99"/>
    <w:qFormat/>
    <w:rsid w:val="00DB3AD9"/>
    <w:pPr>
      <w:ind w:left="720"/>
      <w:contextualSpacing/>
    </w:pPr>
  </w:style>
  <w:style w:type="paragraph" w:styleId="a4">
    <w:name w:val="Body Text"/>
    <w:basedOn w:val="a"/>
    <w:link w:val="a5"/>
    <w:uiPriority w:val="99"/>
    <w:unhideWhenUsed/>
    <w:rsid w:val="00D77AE9"/>
    <w:pPr>
      <w:tabs>
        <w:tab w:val="left" w:pos="0"/>
      </w:tabs>
      <w:spacing w:line="276" w:lineRule="auto"/>
      <w:jc w:val="both"/>
    </w:pPr>
    <w:rPr>
      <w:sz w:val="28"/>
    </w:rPr>
  </w:style>
  <w:style w:type="character" w:customStyle="1" w:styleId="a5">
    <w:name w:val="Основной текст Знак"/>
    <w:basedOn w:val="a0"/>
    <w:link w:val="a4"/>
    <w:uiPriority w:val="99"/>
    <w:rsid w:val="00D77AE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A189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A18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802B6-5021-4C89-9A8B-9D212BFFA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367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86</cp:revision>
  <cp:lastPrinted>2026-03-20T07:15:00Z</cp:lastPrinted>
  <dcterms:created xsi:type="dcterms:W3CDTF">2023-02-07T14:58:00Z</dcterms:created>
  <dcterms:modified xsi:type="dcterms:W3CDTF">2026-07-08T07:12:00Z</dcterms:modified>
</cp:coreProperties>
</file>