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00B" w:rsidRPr="003D600B" w:rsidRDefault="003D600B" w:rsidP="00A46662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3D600B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Информация</w:t>
      </w:r>
    </w:p>
    <w:p w:rsidR="003D600B" w:rsidRPr="003D600B" w:rsidRDefault="003D600B" w:rsidP="003D600B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3D600B" w:rsidRPr="009300BC" w:rsidRDefault="00A46662" w:rsidP="00A46662">
      <w:pPr>
        <w:tabs>
          <w:tab w:val="left" w:pos="284"/>
          <w:tab w:val="left" w:pos="709"/>
        </w:tabs>
        <w:autoSpaceDE w:val="0"/>
        <w:autoSpaceDN w:val="0"/>
        <w:adjustRightInd w:val="0"/>
        <w:spacing w:line="276" w:lineRule="auto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8721C9">
        <w:rPr>
          <w:rFonts w:ascii="Times New Roman CYR" w:hAnsi="Times New Roman CYR" w:cs="Times New Roman CYR"/>
          <w:b/>
          <w:sz w:val="28"/>
          <w:szCs w:val="28"/>
        </w:rPr>
        <w:t>о принятых мерах по в</w:t>
      </w:r>
      <w:r w:rsidR="00327660" w:rsidRPr="008721C9">
        <w:rPr>
          <w:rFonts w:ascii="Times New Roman CYR" w:hAnsi="Times New Roman CYR" w:cs="Times New Roman CYR"/>
          <w:b/>
          <w:sz w:val="28"/>
          <w:szCs w:val="28"/>
        </w:rPr>
        <w:t>несенному Представлению</w:t>
      </w:r>
      <w:r w:rsidR="003D600B" w:rsidRPr="008721C9">
        <w:rPr>
          <w:rFonts w:ascii="Times New Roman CYR" w:hAnsi="Times New Roman CYR" w:cs="Times New Roman CYR"/>
          <w:b/>
          <w:sz w:val="28"/>
          <w:szCs w:val="28"/>
        </w:rPr>
        <w:t xml:space="preserve"> по итогам проведения контрольного мероприятия </w:t>
      </w:r>
      <w:r w:rsidR="00EB45C4" w:rsidRPr="008721C9">
        <w:rPr>
          <w:rFonts w:ascii="Times New Roman CYR" w:hAnsi="Times New Roman CYR" w:cs="Times New Roman CYR"/>
          <w:b/>
          <w:sz w:val="28"/>
          <w:szCs w:val="28"/>
        </w:rPr>
        <w:t>«</w:t>
      </w:r>
      <w:r w:rsidR="009300BC" w:rsidRPr="009300BC">
        <w:rPr>
          <w:rFonts w:ascii="Times New Roman CYR" w:hAnsi="Times New Roman CYR" w:cs="Times New Roman CYR"/>
          <w:b/>
          <w:sz w:val="28"/>
          <w:szCs w:val="28"/>
        </w:rPr>
        <w:t>Внешняя проверка бюджетной отчетности за 2025 год» на объекте: Управление жилищно-коммунального хозяйства и развития городской инфраструктуры города Лыткарино</w:t>
      </w:r>
      <w:r w:rsidR="00327660" w:rsidRPr="009300BC">
        <w:rPr>
          <w:rFonts w:ascii="Times New Roman CYR" w:hAnsi="Times New Roman CYR" w:cs="Times New Roman CYR"/>
          <w:b/>
          <w:sz w:val="28"/>
          <w:szCs w:val="28"/>
        </w:rPr>
        <w:t xml:space="preserve">» </w:t>
      </w:r>
    </w:p>
    <w:p w:rsidR="003D600B" w:rsidRPr="009300BC" w:rsidRDefault="003D600B" w:rsidP="003D600B">
      <w:pPr>
        <w:tabs>
          <w:tab w:val="left" w:pos="284"/>
          <w:tab w:val="left" w:pos="709"/>
        </w:tabs>
        <w:autoSpaceDE w:val="0"/>
        <w:autoSpaceDN w:val="0"/>
        <w:adjustRightInd w:val="0"/>
        <w:ind w:left="567"/>
        <w:rPr>
          <w:sz w:val="28"/>
          <w:szCs w:val="28"/>
        </w:rPr>
      </w:pPr>
    </w:p>
    <w:p w:rsidR="003D600B" w:rsidRPr="009300BC" w:rsidRDefault="009300BC" w:rsidP="00A46662">
      <w:pPr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9300BC">
        <w:rPr>
          <w:b/>
          <w:sz w:val="28"/>
          <w:szCs w:val="28"/>
        </w:rPr>
        <w:t>06.05</w:t>
      </w:r>
      <w:r w:rsidR="00327660" w:rsidRPr="009300BC">
        <w:rPr>
          <w:b/>
          <w:sz w:val="28"/>
          <w:szCs w:val="28"/>
        </w:rPr>
        <w:t>.2026</w:t>
      </w:r>
    </w:p>
    <w:p w:rsidR="003D600B" w:rsidRPr="009300BC" w:rsidRDefault="003D600B" w:rsidP="003D600B">
      <w:pPr>
        <w:tabs>
          <w:tab w:val="left" w:pos="142"/>
        </w:tabs>
        <w:autoSpaceDE w:val="0"/>
        <w:autoSpaceDN w:val="0"/>
        <w:adjustRightInd w:val="0"/>
        <w:jc w:val="center"/>
        <w:rPr>
          <w:sz w:val="28"/>
          <w:szCs w:val="28"/>
          <w:highlight w:val="yellow"/>
        </w:rPr>
      </w:pPr>
    </w:p>
    <w:p w:rsidR="00327660" w:rsidRPr="008721C9" w:rsidRDefault="003D600B" w:rsidP="00A46662">
      <w:pPr>
        <w:tabs>
          <w:tab w:val="left" w:pos="142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9300BC">
        <w:rPr>
          <w:rFonts w:ascii="Times New Roman CYR" w:hAnsi="Times New Roman CYR" w:cs="Times New Roman CYR"/>
          <w:sz w:val="28"/>
          <w:szCs w:val="28"/>
        </w:rPr>
        <w:t xml:space="preserve">Контрольно-счетной палатой г.о. Лыткарино в период </w:t>
      </w:r>
      <w:r w:rsidR="008721C9" w:rsidRPr="009300BC">
        <w:rPr>
          <w:rFonts w:ascii="Times New Roman CYR" w:hAnsi="Times New Roman CYR" w:cs="Times New Roman CYR"/>
          <w:sz w:val="28"/>
          <w:szCs w:val="28"/>
        </w:rPr>
        <w:t xml:space="preserve">с </w:t>
      </w:r>
      <w:r w:rsidR="009300BC" w:rsidRPr="009300BC">
        <w:rPr>
          <w:rFonts w:ascii="Times New Roman CYR" w:hAnsi="Times New Roman CYR" w:cs="Times New Roman CYR"/>
          <w:sz w:val="28"/>
          <w:szCs w:val="28"/>
        </w:rPr>
        <w:t>16 марта</w:t>
      </w:r>
      <w:r w:rsidR="008721C9" w:rsidRPr="009300BC">
        <w:rPr>
          <w:rFonts w:ascii="Times New Roman CYR" w:hAnsi="Times New Roman CYR" w:cs="Times New Roman CYR"/>
          <w:sz w:val="28"/>
          <w:szCs w:val="28"/>
        </w:rPr>
        <w:t xml:space="preserve"> по </w:t>
      </w:r>
      <w:r w:rsidR="009300BC" w:rsidRPr="009300BC">
        <w:rPr>
          <w:rFonts w:ascii="Times New Roman CYR" w:hAnsi="Times New Roman CYR" w:cs="Times New Roman CYR"/>
          <w:sz w:val="28"/>
          <w:szCs w:val="28"/>
        </w:rPr>
        <w:t>06</w:t>
      </w:r>
      <w:r w:rsidR="008721C9" w:rsidRPr="009300BC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9300BC">
        <w:rPr>
          <w:rFonts w:ascii="Times New Roman CYR" w:hAnsi="Times New Roman CYR" w:cs="Times New Roman CYR"/>
          <w:sz w:val="28"/>
          <w:szCs w:val="28"/>
        </w:rPr>
        <w:t>апреля</w:t>
      </w:r>
      <w:r w:rsidR="008721C9" w:rsidRPr="008721C9">
        <w:rPr>
          <w:rFonts w:ascii="Times New Roman CYR" w:hAnsi="Times New Roman CYR" w:cs="Times New Roman CYR"/>
          <w:sz w:val="28"/>
          <w:szCs w:val="28"/>
        </w:rPr>
        <w:t xml:space="preserve"> 2026 года</w:t>
      </w:r>
      <w:r w:rsidR="00AB652E" w:rsidRPr="008721C9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8721C9">
        <w:rPr>
          <w:rFonts w:ascii="Times New Roman CYR" w:hAnsi="Times New Roman CYR" w:cs="Times New Roman CYR"/>
          <w:sz w:val="28"/>
          <w:szCs w:val="28"/>
        </w:rPr>
        <w:t xml:space="preserve">было проведено контрольное мероприятие </w:t>
      </w:r>
      <w:r w:rsidR="00EB45C4" w:rsidRPr="008721C9">
        <w:rPr>
          <w:rFonts w:ascii="Times New Roman CYR" w:hAnsi="Times New Roman CYR" w:cs="Times New Roman CYR"/>
          <w:sz w:val="28"/>
          <w:szCs w:val="28"/>
        </w:rPr>
        <w:t>«</w:t>
      </w:r>
      <w:r w:rsidR="009300BC" w:rsidRPr="009300BC">
        <w:rPr>
          <w:rFonts w:ascii="Times New Roman CYR" w:hAnsi="Times New Roman CYR" w:cs="Times New Roman CYR"/>
          <w:sz w:val="28"/>
          <w:szCs w:val="28"/>
        </w:rPr>
        <w:t>Внешняя проверка бюджетной отчетности за 2025 год» на объекте: Управление жилищно-коммунального хозяйства и развития городской инфраструктуры города Лыткарино</w:t>
      </w:r>
      <w:r w:rsidR="00327660" w:rsidRPr="008721C9">
        <w:rPr>
          <w:rFonts w:ascii="Times New Roman CYR" w:hAnsi="Times New Roman CYR" w:cs="Times New Roman CYR"/>
          <w:sz w:val="28"/>
          <w:szCs w:val="28"/>
        </w:rPr>
        <w:t>».</w:t>
      </w:r>
    </w:p>
    <w:p w:rsidR="00327660" w:rsidRPr="008721C9" w:rsidRDefault="00327660" w:rsidP="00327660">
      <w:pPr>
        <w:tabs>
          <w:tab w:val="left" w:pos="142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721C9">
        <w:rPr>
          <w:rFonts w:ascii="Times New Roman CYR" w:hAnsi="Times New Roman CYR" w:cs="Times New Roman CYR"/>
          <w:sz w:val="28"/>
          <w:szCs w:val="28"/>
        </w:rPr>
        <w:t xml:space="preserve">По итогам проверки </w:t>
      </w:r>
      <w:r w:rsidR="009300BC">
        <w:rPr>
          <w:rFonts w:ascii="Times New Roman CYR" w:hAnsi="Times New Roman CYR" w:cs="Times New Roman CYR"/>
          <w:sz w:val="28"/>
          <w:szCs w:val="28"/>
        </w:rPr>
        <w:t>начальнику</w:t>
      </w:r>
      <w:r w:rsidR="009300BC" w:rsidRPr="009300BC">
        <w:rPr>
          <w:rFonts w:ascii="Times New Roman CYR" w:hAnsi="Times New Roman CYR" w:cs="Times New Roman CYR"/>
          <w:sz w:val="28"/>
          <w:szCs w:val="28"/>
        </w:rPr>
        <w:t xml:space="preserve"> Управления жилищно-коммунального хозяйства и развития городской инфраструктуры города Лыткарино</w:t>
      </w:r>
      <w:r w:rsidRPr="008721C9">
        <w:rPr>
          <w:rFonts w:ascii="Times New Roman CYR" w:hAnsi="Times New Roman CYR" w:cs="Times New Roman CYR"/>
          <w:sz w:val="28"/>
          <w:szCs w:val="28"/>
        </w:rPr>
        <w:t xml:space="preserve"> было внесено Представление от </w:t>
      </w:r>
      <w:r w:rsidR="009300BC">
        <w:rPr>
          <w:rFonts w:ascii="Times New Roman CYR" w:hAnsi="Times New Roman CYR" w:cs="Times New Roman CYR"/>
          <w:sz w:val="28"/>
          <w:szCs w:val="28"/>
        </w:rPr>
        <w:t>06.04.2026 №4</w:t>
      </w:r>
      <w:r w:rsidRPr="008721C9">
        <w:rPr>
          <w:rFonts w:ascii="Times New Roman CYR" w:hAnsi="Times New Roman CYR" w:cs="Times New Roman CYR"/>
          <w:sz w:val="28"/>
          <w:szCs w:val="28"/>
        </w:rPr>
        <w:t xml:space="preserve"> с требованиями по устранению выявленных нарушений.</w:t>
      </w:r>
    </w:p>
    <w:p w:rsidR="00327660" w:rsidRPr="008721C9" w:rsidRDefault="00500E1A" w:rsidP="00500E1A">
      <w:pPr>
        <w:tabs>
          <w:tab w:val="left" w:pos="142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721C9">
        <w:rPr>
          <w:rFonts w:ascii="Times New Roman CYR" w:hAnsi="Times New Roman CYR" w:cs="Times New Roman CYR"/>
          <w:sz w:val="28"/>
          <w:szCs w:val="28"/>
        </w:rPr>
        <w:t xml:space="preserve">В установленные сроки КСП г.о. Лыткарино </w:t>
      </w:r>
      <w:r w:rsidR="00327660" w:rsidRPr="008721C9">
        <w:rPr>
          <w:rFonts w:ascii="Times New Roman CYR" w:hAnsi="Times New Roman CYR" w:cs="Times New Roman CYR"/>
          <w:sz w:val="28"/>
          <w:szCs w:val="28"/>
        </w:rPr>
        <w:t>был</w:t>
      </w:r>
      <w:r w:rsidRPr="008721C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27660" w:rsidRPr="008721C9">
        <w:rPr>
          <w:rFonts w:ascii="Times New Roman CYR" w:hAnsi="Times New Roman CYR" w:cs="Times New Roman CYR"/>
          <w:sz w:val="28"/>
          <w:szCs w:val="28"/>
        </w:rPr>
        <w:t>получен</w:t>
      </w:r>
      <w:r w:rsidRPr="008721C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27660" w:rsidRPr="008721C9">
        <w:rPr>
          <w:rFonts w:ascii="Times New Roman CYR" w:hAnsi="Times New Roman CYR" w:cs="Times New Roman CYR"/>
          <w:sz w:val="28"/>
          <w:szCs w:val="28"/>
        </w:rPr>
        <w:t>ответ от</w:t>
      </w:r>
      <w:r w:rsidRPr="008721C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9300BC" w:rsidRPr="009300BC">
        <w:rPr>
          <w:rFonts w:ascii="Times New Roman CYR" w:hAnsi="Times New Roman CYR" w:cs="Times New Roman CYR"/>
          <w:sz w:val="28"/>
          <w:szCs w:val="28"/>
        </w:rPr>
        <w:t>Управления жилищно-коммунального хозяйства и развития городской инфраструктуры города Лыткарино</w:t>
      </w:r>
      <w:r w:rsidR="00327660" w:rsidRPr="008721C9">
        <w:rPr>
          <w:rFonts w:ascii="Times New Roman CYR" w:hAnsi="Times New Roman CYR" w:cs="Times New Roman CYR"/>
          <w:sz w:val="28"/>
          <w:szCs w:val="28"/>
        </w:rPr>
        <w:t xml:space="preserve"> (письмо от </w:t>
      </w:r>
      <w:r w:rsidR="009300BC">
        <w:rPr>
          <w:rFonts w:ascii="Times New Roman CYR" w:hAnsi="Times New Roman CYR" w:cs="Times New Roman CYR"/>
          <w:sz w:val="28"/>
          <w:szCs w:val="28"/>
        </w:rPr>
        <w:t>05.05</w:t>
      </w:r>
      <w:r w:rsidR="00327660" w:rsidRPr="008721C9">
        <w:rPr>
          <w:rFonts w:ascii="Times New Roman CYR" w:hAnsi="Times New Roman CYR" w:cs="Times New Roman CYR"/>
          <w:sz w:val="28"/>
          <w:szCs w:val="28"/>
        </w:rPr>
        <w:t>.2026 №130-</w:t>
      </w:r>
      <w:r w:rsidR="009300BC">
        <w:rPr>
          <w:rFonts w:ascii="Times New Roman CYR" w:hAnsi="Times New Roman CYR" w:cs="Times New Roman CYR"/>
          <w:sz w:val="28"/>
          <w:szCs w:val="28"/>
        </w:rPr>
        <w:t>21Исх592/2026</w:t>
      </w:r>
      <w:r w:rsidR="00327660" w:rsidRPr="008721C9">
        <w:rPr>
          <w:rFonts w:ascii="Times New Roman CYR" w:hAnsi="Times New Roman CYR" w:cs="Times New Roman CYR"/>
          <w:sz w:val="28"/>
          <w:szCs w:val="28"/>
        </w:rPr>
        <w:t>), в котором сообщалось о принятых мерах по внесенному Представлению.</w:t>
      </w:r>
    </w:p>
    <w:p w:rsidR="008721C9" w:rsidRPr="008721C9" w:rsidRDefault="008721C9" w:rsidP="00500E1A">
      <w:pPr>
        <w:tabs>
          <w:tab w:val="left" w:pos="142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yellow"/>
        </w:rPr>
      </w:pPr>
      <w:r w:rsidRPr="008721C9">
        <w:rPr>
          <w:rFonts w:ascii="Times New Roman CYR" w:hAnsi="Times New Roman CYR" w:cs="Times New Roman CYR"/>
          <w:sz w:val="28"/>
          <w:szCs w:val="28"/>
        </w:rPr>
        <w:t xml:space="preserve">Представление КСП городского округа Лыткарино было исполнено </w:t>
      </w:r>
      <w:r w:rsidR="009300BC" w:rsidRPr="009300BC">
        <w:rPr>
          <w:rFonts w:ascii="Times New Roman CYR" w:hAnsi="Times New Roman CYR" w:cs="Times New Roman CYR"/>
          <w:sz w:val="28"/>
          <w:szCs w:val="28"/>
        </w:rPr>
        <w:t>Управлени</w:t>
      </w:r>
      <w:r w:rsidR="00CC6E9B">
        <w:rPr>
          <w:rFonts w:ascii="Times New Roman CYR" w:hAnsi="Times New Roman CYR" w:cs="Times New Roman CYR"/>
          <w:sz w:val="28"/>
          <w:szCs w:val="28"/>
        </w:rPr>
        <w:t>ем</w:t>
      </w:r>
      <w:bookmarkStart w:id="0" w:name="_GoBack"/>
      <w:bookmarkEnd w:id="0"/>
      <w:r w:rsidR="009300BC" w:rsidRPr="009300BC">
        <w:rPr>
          <w:rFonts w:ascii="Times New Roman CYR" w:hAnsi="Times New Roman CYR" w:cs="Times New Roman CYR"/>
          <w:sz w:val="28"/>
          <w:szCs w:val="28"/>
        </w:rPr>
        <w:t xml:space="preserve"> жилищно-коммунального хозяйства и развития городской инфраструктуры города Лыткарино </w:t>
      </w:r>
      <w:r w:rsidRPr="008721C9">
        <w:rPr>
          <w:rFonts w:ascii="Times New Roman CYR" w:hAnsi="Times New Roman CYR" w:cs="Times New Roman CYR"/>
          <w:sz w:val="28"/>
          <w:szCs w:val="28"/>
        </w:rPr>
        <w:t>в полном объеме.</w:t>
      </w:r>
    </w:p>
    <w:p w:rsidR="00B162EE" w:rsidRPr="00327660" w:rsidRDefault="00B162EE" w:rsidP="00A46662">
      <w:pPr>
        <w:spacing w:line="276" w:lineRule="auto"/>
        <w:rPr>
          <w:color w:val="FF0000"/>
          <w:sz w:val="28"/>
          <w:szCs w:val="28"/>
        </w:rPr>
      </w:pPr>
    </w:p>
    <w:p w:rsidR="00DD0E35" w:rsidRDefault="00DD0E35" w:rsidP="00B162EE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sectPr w:rsidR="00DD0E35" w:rsidSect="00B00CDF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ED3"/>
    <w:rsid w:val="001855A7"/>
    <w:rsid w:val="001C4B79"/>
    <w:rsid w:val="002333DC"/>
    <w:rsid w:val="0026651F"/>
    <w:rsid w:val="00273EFB"/>
    <w:rsid w:val="00284E8B"/>
    <w:rsid w:val="00327660"/>
    <w:rsid w:val="0034038C"/>
    <w:rsid w:val="00363998"/>
    <w:rsid w:val="003A6243"/>
    <w:rsid w:val="003D600B"/>
    <w:rsid w:val="003E33EF"/>
    <w:rsid w:val="004863DE"/>
    <w:rsid w:val="004904E3"/>
    <w:rsid w:val="004D18B9"/>
    <w:rsid w:val="00500E1A"/>
    <w:rsid w:val="005E50EB"/>
    <w:rsid w:val="005F34C6"/>
    <w:rsid w:val="00744E30"/>
    <w:rsid w:val="007F3B0E"/>
    <w:rsid w:val="008456B1"/>
    <w:rsid w:val="008721C9"/>
    <w:rsid w:val="008A0422"/>
    <w:rsid w:val="008D0AFA"/>
    <w:rsid w:val="009300BC"/>
    <w:rsid w:val="009D24C1"/>
    <w:rsid w:val="00A22D38"/>
    <w:rsid w:val="00A46662"/>
    <w:rsid w:val="00A90ED3"/>
    <w:rsid w:val="00AB652E"/>
    <w:rsid w:val="00AC111A"/>
    <w:rsid w:val="00AC6449"/>
    <w:rsid w:val="00B00CDF"/>
    <w:rsid w:val="00B162EE"/>
    <w:rsid w:val="00B3395B"/>
    <w:rsid w:val="00BB7B84"/>
    <w:rsid w:val="00CC6E9B"/>
    <w:rsid w:val="00CE3B39"/>
    <w:rsid w:val="00D32DC6"/>
    <w:rsid w:val="00DD0E35"/>
    <w:rsid w:val="00DF3C2C"/>
    <w:rsid w:val="00E2048C"/>
    <w:rsid w:val="00E473DC"/>
    <w:rsid w:val="00E63319"/>
    <w:rsid w:val="00EB45C4"/>
    <w:rsid w:val="00ED76D5"/>
    <w:rsid w:val="00F7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25</cp:revision>
  <cp:lastPrinted>2026-05-06T12:47:00Z</cp:lastPrinted>
  <dcterms:created xsi:type="dcterms:W3CDTF">2024-04-09T07:16:00Z</dcterms:created>
  <dcterms:modified xsi:type="dcterms:W3CDTF">2026-05-08T07:46:00Z</dcterms:modified>
</cp:coreProperties>
</file>